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textAlignment w:val="center"/>
        <w:rPr>
          <w:rFonts w:ascii="Times New Roman" w:hAnsi="Times New Roman" w:eastAsia="方正小标宋_GBK"/>
          <w:spacing w:val="16"/>
          <w:sz w:val="44"/>
          <w:szCs w:val="44"/>
        </w:rPr>
      </w:pPr>
      <w:bookmarkStart w:id="24" w:name="_GoBack"/>
      <w:bookmarkEnd w:id="24"/>
      <w:bookmarkStart w:id="0" w:name="_Hlk54273928"/>
    </w:p>
    <w:p>
      <w:pPr>
        <w:pStyle w:val="2"/>
      </w:pPr>
    </w:p>
    <w:p>
      <w:pPr>
        <w:spacing w:line="580" w:lineRule="exact"/>
        <w:jc w:val="center"/>
        <w:textAlignment w:val="center"/>
        <w:rPr>
          <w:rFonts w:ascii="Times New Roman" w:hAnsi="Times New Roman" w:eastAsia="方正小标宋_GBK"/>
          <w:spacing w:val="16"/>
          <w:sz w:val="44"/>
          <w:szCs w:val="44"/>
        </w:rPr>
      </w:pPr>
      <w:r>
        <w:rPr>
          <w:rFonts w:ascii="Times New Roman" w:hAnsi="Times New Roman" w:eastAsia="方正小标宋_GBK"/>
          <w:spacing w:val="16"/>
          <w:sz w:val="44"/>
          <w:szCs w:val="44"/>
        </w:rPr>
        <w:t>202</w:t>
      </w:r>
      <w:r>
        <w:rPr>
          <w:rFonts w:hint="eastAsia" w:ascii="Times New Roman" w:hAnsi="Times New Roman" w:eastAsia="方正小标宋_GBK"/>
          <w:spacing w:val="16"/>
          <w:sz w:val="44"/>
          <w:szCs w:val="44"/>
        </w:rPr>
        <w:t>1</w:t>
      </w:r>
      <w:r>
        <w:rPr>
          <w:rFonts w:ascii="Times New Roman" w:hAnsi="Times New Roman" w:eastAsia="方正小标宋_GBK"/>
          <w:spacing w:val="16"/>
          <w:sz w:val="44"/>
          <w:szCs w:val="44"/>
        </w:rPr>
        <w:t>年度中央外经贸发展专项资金</w:t>
      </w:r>
    </w:p>
    <w:p>
      <w:pPr>
        <w:spacing w:line="580" w:lineRule="exact"/>
        <w:jc w:val="center"/>
        <w:textAlignment w:val="center"/>
        <w:rPr>
          <w:rFonts w:ascii="Times New Roman" w:hAnsi="Times New Roman" w:eastAsia="方正小标宋_GBK"/>
          <w:spacing w:val="16"/>
          <w:sz w:val="44"/>
          <w:szCs w:val="44"/>
        </w:rPr>
      </w:pPr>
      <w:r>
        <w:rPr>
          <w:rFonts w:ascii="Times New Roman" w:hAnsi="Times New Roman" w:eastAsia="方正小标宋_GBK"/>
          <w:spacing w:val="16"/>
          <w:sz w:val="44"/>
          <w:szCs w:val="44"/>
        </w:rPr>
        <w:t>“服务贸易事项”申报指南</w:t>
      </w:r>
    </w:p>
    <w:p>
      <w:pPr>
        <w:spacing w:line="580" w:lineRule="exact"/>
        <w:textAlignment w:val="center"/>
        <w:rPr>
          <w:rFonts w:ascii="Times New Roman" w:hAnsi="Times New Roman" w:eastAsia="方正黑体_GBK"/>
          <w:spacing w:val="16"/>
          <w:sz w:val="30"/>
          <w:szCs w:val="30"/>
        </w:rPr>
      </w:pPr>
    </w:p>
    <w:p>
      <w:pPr>
        <w:pStyle w:val="10"/>
        <w:widowControl w:val="0"/>
        <w:spacing w:beforeAutospacing="0" w:afterAutospacing="0" w:line="580" w:lineRule="exact"/>
        <w:ind w:firstLine="610" w:firstLineChars="200"/>
        <w:jc w:val="both"/>
        <w:textAlignment w:val="center"/>
        <w:rPr>
          <w:rFonts w:ascii="Times New Roman" w:hAnsi="Times New Roman" w:eastAsia="方正黑体_GBK" w:cs="Times New Roman"/>
          <w:bCs/>
          <w:spacing w:val="10"/>
          <w:kern w:val="2"/>
          <w:sz w:val="30"/>
          <w:szCs w:val="30"/>
        </w:rPr>
      </w:pPr>
      <w:r>
        <w:rPr>
          <w:rFonts w:hint="eastAsia" w:ascii="Times New Roman" w:hAnsi="Times New Roman" w:eastAsia="方正黑体_GBK" w:cs="Times New Roman"/>
          <w:bCs/>
          <w:spacing w:val="10"/>
          <w:kern w:val="2"/>
          <w:sz w:val="30"/>
          <w:szCs w:val="30"/>
        </w:rPr>
        <w:t>一</w:t>
      </w:r>
      <w:r>
        <w:rPr>
          <w:rFonts w:ascii="Times New Roman" w:hAnsi="Times New Roman" w:eastAsia="方正黑体_GBK" w:cs="Times New Roman"/>
          <w:bCs/>
          <w:spacing w:val="10"/>
          <w:kern w:val="2"/>
          <w:sz w:val="30"/>
          <w:szCs w:val="30"/>
        </w:rPr>
        <w:t>、提升公共服务能力</w:t>
      </w:r>
    </w:p>
    <w:p>
      <w:pPr>
        <w:ind w:firstLine="674"/>
        <w:rPr>
          <w:rFonts w:ascii="Times New Roman" w:hAnsi="Times New Roman" w:eastAsia="方正楷体_GBK"/>
          <w:spacing w:val="16"/>
          <w:sz w:val="32"/>
          <w:szCs w:val="32"/>
        </w:rPr>
      </w:pPr>
      <w:r>
        <w:rPr>
          <w:rFonts w:ascii="Times New Roman" w:hAnsi="Times New Roman" w:eastAsia="方正楷体_GBK"/>
          <w:spacing w:val="16"/>
          <w:sz w:val="32"/>
          <w:szCs w:val="32"/>
        </w:rPr>
        <w:t>（一）支持</w:t>
      </w:r>
      <w:r>
        <w:rPr>
          <w:rFonts w:hint="eastAsia" w:ascii="Times New Roman" w:hAnsi="Times New Roman" w:eastAsia="方正楷体_GBK"/>
          <w:spacing w:val="16"/>
          <w:sz w:val="32"/>
          <w:szCs w:val="32"/>
        </w:rPr>
        <w:t>内容</w:t>
      </w:r>
    </w:p>
    <w:p>
      <w:pPr>
        <w:ind w:firstLine="674"/>
        <w:rPr>
          <w:rFonts w:ascii="Times New Roman" w:hAnsi="Times New Roman" w:eastAsia="方正仿宋_GBK"/>
          <w:spacing w:val="10"/>
          <w:sz w:val="30"/>
          <w:szCs w:val="30"/>
        </w:rPr>
      </w:pPr>
      <w:r>
        <w:rPr>
          <w:rFonts w:ascii="Times New Roman" w:hAnsi="Times New Roman" w:eastAsia="方正仿宋_GBK"/>
          <w:spacing w:val="10"/>
          <w:sz w:val="30"/>
          <w:szCs w:val="30"/>
        </w:rPr>
        <w:t>支持加强公共服务平台建设，提升服务水平。</w:t>
      </w:r>
    </w:p>
    <w:p>
      <w:pPr>
        <w:numPr>
          <w:ilvl w:val="0"/>
          <w:numId w:val="1"/>
        </w:numPr>
        <w:spacing w:line="580" w:lineRule="exact"/>
        <w:ind w:firstLine="610" w:firstLineChars="200"/>
        <w:textAlignment w:val="center"/>
        <w:rPr>
          <w:rFonts w:ascii="Times New Roman" w:hAnsi="Times New Roman" w:eastAsia="方正楷体_GBK"/>
          <w:spacing w:val="10"/>
          <w:sz w:val="30"/>
          <w:szCs w:val="30"/>
        </w:rPr>
      </w:pPr>
      <w:r>
        <w:rPr>
          <w:rFonts w:ascii="Times New Roman" w:hAnsi="Times New Roman" w:eastAsia="方正楷体_GBK"/>
          <w:spacing w:val="10"/>
          <w:sz w:val="30"/>
          <w:szCs w:val="30"/>
        </w:rPr>
        <w:t>支持对象</w:t>
      </w:r>
    </w:p>
    <w:p>
      <w:pPr>
        <w:pStyle w:val="25"/>
        <w:suppressAutoHyphens/>
        <w:spacing w:line="580" w:lineRule="exact"/>
        <w:ind w:firstLine="610" w:firstLineChars="200"/>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成都市范围内的服务贸易公共服务平台及服务外包公共服务平台（以下简称“平台”）是指按照公益性、资源共享性原则，能够为成都市服务贸易企业和服务外包企业开拓国际市场、品牌推广、人员培训、产业研究、技术创新、信息安全及知识产权保护等提供公共服务的法人实体。包括：推动和促进成都市服务贸易、服务外包产业发展的企业、行业协会及相关机构等。</w:t>
      </w:r>
    </w:p>
    <w:p>
      <w:pPr>
        <w:pStyle w:val="25"/>
        <w:numPr>
          <w:ilvl w:val="0"/>
          <w:numId w:val="1"/>
        </w:numPr>
        <w:suppressAutoHyphens/>
        <w:spacing w:line="580" w:lineRule="exact"/>
        <w:ind w:firstLine="610" w:firstLineChars="200"/>
        <w:textAlignment w:val="center"/>
        <w:rPr>
          <w:rFonts w:ascii="Times New Roman" w:hAnsi="Times New Roman" w:eastAsia="方正仿宋_GBK"/>
          <w:spacing w:val="10"/>
          <w:sz w:val="30"/>
          <w:szCs w:val="30"/>
        </w:rPr>
      </w:pPr>
      <w:r>
        <w:rPr>
          <w:rFonts w:ascii="Times New Roman" w:hAnsi="Times New Roman" w:eastAsia="方正楷体_GBK"/>
          <w:spacing w:val="10"/>
          <w:sz w:val="30"/>
          <w:szCs w:val="30"/>
        </w:rPr>
        <w:t>支持方向</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重点支持方向：</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1</w:t>
      </w:r>
      <w:r>
        <w:rPr>
          <w:rFonts w:ascii="Times New Roman" w:hAnsi="Times New Roman" w:eastAsia="方正仿宋_GBK"/>
          <w:spacing w:val="10"/>
          <w:sz w:val="30"/>
          <w:szCs w:val="30"/>
        </w:rPr>
        <w:t>）公共服务综合平台。为</w:t>
      </w:r>
      <w:r>
        <w:rPr>
          <w:rFonts w:hint="eastAsia" w:ascii="Times New Roman" w:hAnsi="Times New Roman" w:eastAsia="方正仿宋_GBK"/>
          <w:spacing w:val="10"/>
          <w:sz w:val="30"/>
          <w:szCs w:val="30"/>
        </w:rPr>
        <w:t>成都市</w:t>
      </w:r>
      <w:r>
        <w:rPr>
          <w:rFonts w:ascii="Times New Roman" w:hAnsi="Times New Roman" w:eastAsia="方正仿宋_GBK"/>
          <w:spacing w:val="10"/>
          <w:sz w:val="30"/>
          <w:szCs w:val="30"/>
        </w:rPr>
        <w:t>服务贸易及服务外包企业提供金融、法律、培训等综合服务的</w:t>
      </w:r>
      <w:r>
        <w:rPr>
          <w:rFonts w:hint="eastAsia" w:ascii="Times New Roman" w:hAnsi="Times New Roman" w:eastAsia="方正仿宋_GBK"/>
          <w:spacing w:val="10"/>
          <w:sz w:val="30"/>
          <w:szCs w:val="30"/>
        </w:rPr>
        <w:t>平台</w:t>
      </w:r>
      <w:r>
        <w:rPr>
          <w:rFonts w:ascii="Times New Roman" w:hAnsi="Times New Roman" w:eastAsia="方正仿宋_GBK"/>
          <w:spacing w:val="10"/>
          <w:sz w:val="30"/>
          <w:szCs w:val="30"/>
        </w:rPr>
        <w:t>。</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2</w:t>
      </w:r>
      <w:r>
        <w:rPr>
          <w:rFonts w:ascii="Times New Roman" w:hAnsi="Times New Roman" w:eastAsia="方正仿宋_GBK"/>
          <w:spacing w:val="10"/>
          <w:sz w:val="30"/>
          <w:szCs w:val="30"/>
        </w:rPr>
        <w:t>）公共检验检测平台。为成都市服务贸易及服务外包企业提供检验检测服务、出具有公信力的检验检测报告、提供检验检测需求咨询等公共服务的</w:t>
      </w:r>
      <w:r>
        <w:rPr>
          <w:rFonts w:hint="eastAsia" w:ascii="Times New Roman" w:hAnsi="Times New Roman" w:eastAsia="方正仿宋_GBK"/>
          <w:spacing w:val="10"/>
          <w:sz w:val="30"/>
          <w:szCs w:val="30"/>
        </w:rPr>
        <w:t>平台</w:t>
      </w:r>
      <w:r>
        <w:rPr>
          <w:rFonts w:ascii="Times New Roman" w:hAnsi="Times New Roman" w:eastAsia="方正仿宋_GBK"/>
          <w:spacing w:val="10"/>
          <w:sz w:val="30"/>
          <w:szCs w:val="30"/>
        </w:rPr>
        <w:t>。</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3</w:t>
      </w:r>
      <w:r>
        <w:rPr>
          <w:rFonts w:ascii="Times New Roman" w:hAnsi="Times New Roman" w:eastAsia="方正仿宋_GBK"/>
          <w:spacing w:val="10"/>
          <w:sz w:val="30"/>
          <w:szCs w:val="30"/>
        </w:rPr>
        <w:t>）公共技术平台。为成都市服务贸易及服务外包企业提供技术研发、试验协作以及相关技术咨询等服务的</w:t>
      </w:r>
      <w:r>
        <w:rPr>
          <w:rFonts w:hint="eastAsia" w:ascii="Times New Roman" w:hAnsi="Times New Roman" w:eastAsia="方正仿宋_GBK"/>
          <w:spacing w:val="10"/>
          <w:sz w:val="30"/>
          <w:szCs w:val="30"/>
        </w:rPr>
        <w:t>平台</w:t>
      </w:r>
      <w:r>
        <w:rPr>
          <w:rFonts w:ascii="Times New Roman" w:hAnsi="Times New Roman" w:eastAsia="方正仿宋_GBK"/>
          <w:spacing w:val="10"/>
          <w:sz w:val="30"/>
          <w:szCs w:val="30"/>
        </w:rPr>
        <w:t>。</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4</w:t>
      </w:r>
      <w:r>
        <w:rPr>
          <w:rFonts w:ascii="Times New Roman" w:hAnsi="Times New Roman" w:eastAsia="方正仿宋_GBK"/>
          <w:spacing w:val="10"/>
          <w:sz w:val="30"/>
          <w:szCs w:val="30"/>
        </w:rPr>
        <w:t>）公共信息和产业研究服务平台。建立科技资料、专利资料、技术标准资料等资源库，为成都市服务贸易及服务外包企业提供市场数据分析、行业统计调研等服务，以及开展产业研究的</w:t>
      </w:r>
      <w:r>
        <w:rPr>
          <w:rFonts w:hint="eastAsia" w:ascii="Times New Roman" w:hAnsi="Times New Roman" w:eastAsia="方正仿宋_GBK"/>
          <w:spacing w:val="10"/>
          <w:sz w:val="30"/>
          <w:szCs w:val="30"/>
        </w:rPr>
        <w:t>平台</w:t>
      </w:r>
      <w:r>
        <w:rPr>
          <w:rFonts w:ascii="Times New Roman" w:hAnsi="Times New Roman" w:eastAsia="方正仿宋_GBK"/>
          <w:spacing w:val="10"/>
          <w:sz w:val="30"/>
          <w:szCs w:val="30"/>
        </w:rPr>
        <w:t>。</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5</w:t>
      </w:r>
      <w:r>
        <w:rPr>
          <w:rFonts w:ascii="Times New Roman" w:hAnsi="Times New Roman" w:eastAsia="方正仿宋_GBK"/>
          <w:spacing w:val="10"/>
          <w:sz w:val="30"/>
          <w:szCs w:val="30"/>
        </w:rPr>
        <w:t>）服务贸易信息安全和知识产权保护平台。为成都市服务贸易及服务外包企业提供信息安全和知识产权咨询、信息安全和知识产权保护等方面的培训，以及信息安全和知识产权保护信息数据库建设等的</w:t>
      </w:r>
      <w:r>
        <w:rPr>
          <w:rFonts w:hint="eastAsia" w:ascii="Times New Roman" w:hAnsi="Times New Roman" w:eastAsia="方正仿宋_GBK"/>
          <w:spacing w:val="10"/>
          <w:sz w:val="30"/>
          <w:szCs w:val="30"/>
        </w:rPr>
        <w:t>平台</w:t>
      </w:r>
      <w:r>
        <w:rPr>
          <w:rFonts w:ascii="Times New Roman" w:hAnsi="Times New Roman" w:eastAsia="方正仿宋_GBK"/>
          <w:spacing w:val="10"/>
          <w:sz w:val="30"/>
          <w:szCs w:val="30"/>
        </w:rPr>
        <w:t>。</w:t>
      </w:r>
    </w:p>
    <w:p>
      <w:pPr>
        <w:pStyle w:val="25"/>
        <w:ind w:firstLine="615"/>
        <w:rPr>
          <w:rFonts w:ascii="Times New Roman" w:hAnsi="Times New Roman" w:eastAsia="方正楷体_GBK"/>
          <w:spacing w:val="10"/>
          <w:sz w:val="30"/>
          <w:szCs w:val="30"/>
        </w:rPr>
      </w:pPr>
      <w:r>
        <w:rPr>
          <w:rFonts w:ascii="Times New Roman" w:hAnsi="Times New Roman" w:eastAsia="方正楷体_GBK"/>
          <w:spacing w:val="10"/>
          <w:sz w:val="30"/>
          <w:szCs w:val="30"/>
        </w:rPr>
        <w:t>（</w:t>
      </w:r>
      <w:r>
        <w:rPr>
          <w:rFonts w:hint="eastAsia" w:ascii="Times New Roman" w:hAnsi="Times New Roman" w:eastAsia="方正楷体_GBK"/>
          <w:spacing w:val="10"/>
          <w:sz w:val="30"/>
          <w:szCs w:val="30"/>
        </w:rPr>
        <w:t>二</w:t>
      </w:r>
      <w:r>
        <w:rPr>
          <w:rFonts w:ascii="Times New Roman" w:hAnsi="Times New Roman" w:eastAsia="方正楷体_GBK"/>
          <w:spacing w:val="10"/>
          <w:sz w:val="30"/>
          <w:szCs w:val="30"/>
        </w:rPr>
        <w:t>）申请条件</w:t>
      </w:r>
    </w:p>
    <w:p>
      <w:pPr>
        <w:spacing w:line="580" w:lineRule="exact"/>
        <w:textAlignment w:val="center"/>
        <w:rPr>
          <w:rFonts w:ascii="Times New Roman" w:hAnsi="Times New Roman" w:eastAsia="方正仿宋_GBK"/>
          <w:bCs/>
          <w:spacing w:val="10"/>
          <w:sz w:val="30"/>
          <w:szCs w:val="30"/>
        </w:rPr>
      </w:pPr>
      <w:r>
        <w:rPr>
          <w:rFonts w:ascii="Times New Roman" w:hAnsi="Times New Roman" w:eastAsia="方正仿宋_GBK"/>
          <w:spacing w:val="10"/>
          <w:sz w:val="30"/>
          <w:szCs w:val="30"/>
        </w:rPr>
        <w:t>　　</w:t>
      </w:r>
      <w:r>
        <w:rPr>
          <w:rFonts w:hint="eastAsia" w:ascii="Times New Roman" w:hAnsi="Times New Roman" w:eastAsia="方正仿宋_GBK"/>
          <w:spacing w:val="10"/>
          <w:sz w:val="30"/>
          <w:szCs w:val="30"/>
        </w:rPr>
        <w:t xml:space="preserve">1. </w:t>
      </w:r>
      <w:r>
        <w:rPr>
          <w:rFonts w:ascii="Times New Roman" w:hAnsi="Times New Roman" w:eastAsia="方正仿宋_GBK"/>
          <w:spacing w:val="10"/>
          <w:sz w:val="30"/>
          <w:szCs w:val="30"/>
        </w:rPr>
        <w:t>申请单位应为注册地和税收解缴关系在成都市的企业、行业协会及相关机构等，具有独立法人资格</w:t>
      </w:r>
      <w:r>
        <w:rPr>
          <w:rFonts w:hint="eastAsia" w:ascii="Times New Roman" w:hAnsi="Times New Roman" w:eastAsia="方正仿宋_GBK"/>
          <w:spacing w:val="10"/>
          <w:sz w:val="30"/>
          <w:szCs w:val="30"/>
        </w:rPr>
        <w:t>、正常经营</w:t>
      </w:r>
      <w:r>
        <w:rPr>
          <w:rFonts w:ascii="Times New Roman" w:hAnsi="Times New Roman" w:eastAsia="方正仿宋_GBK"/>
          <w:spacing w:val="10"/>
          <w:sz w:val="30"/>
          <w:szCs w:val="30"/>
        </w:rPr>
        <w:t>且为平台的实际投资</w:t>
      </w:r>
      <w:r>
        <w:rPr>
          <w:rFonts w:hint="eastAsia" w:ascii="Times New Roman" w:hAnsi="Times New Roman" w:eastAsia="方正仿宋_GBK"/>
          <w:spacing w:val="10"/>
          <w:sz w:val="30"/>
          <w:szCs w:val="30"/>
        </w:rPr>
        <w:t>或</w:t>
      </w:r>
      <w:r>
        <w:rPr>
          <w:rFonts w:ascii="Times New Roman" w:hAnsi="Times New Roman" w:eastAsia="方正仿宋_GBK"/>
          <w:spacing w:val="10"/>
          <w:sz w:val="30"/>
          <w:szCs w:val="30"/>
        </w:rPr>
        <w:t>运营单位</w:t>
      </w:r>
      <w:r>
        <w:rPr>
          <w:rFonts w:hint="eastAsia" w:ascii="Times New Roman" w:hAnsi="Times New Roman" w:eastAsia="方正仿宋_GBK"/>
          <w:spacing w:val="10"/>
          <w:sz w:val="30"/>
          <w:szCs w:val="30"/>
        </w:rPr>
        <w:t>。</w:t>
      </w:r>
    </w:p>
    <w:p>
      <w:pPr>
        <w:pStyle w:val="25"/>
        <w:suppressAutoHyphens/>
        <w:spacing w:line="580" w:lineRule="exact"/>
        <w:ind w:firstLine="610" w:firstLineChars="200"/>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2. 申请单位应在“商务部业务系统统一平台”（服务外包及软件出口信息管理应用或服务贸易统计监测管理业务应用）如实填报商务部、国家统计局印发的《服务外包统计</w:t>
      </w:r>
      <w:r>
        <w:rPr>
          <w:rFonts w:hint="eastAsia" w:ascii="Times New Roman" w:hAnsi="Times New Roman" w:eastAsia="方正仿宋_GBK"/>
          <w:spacing w:val="10"/>
          <w:sz w:val="30"/>
          <w:szCs w:val="30"/>
        </w:rPr>
        <w:t>调查</w:t>
      </w:r>
      <w:r>
        <w:rPr>
          <w:rFonts w:ascii="Times New Roman" w:hAnsi="Times New Roman" w:eastAsia="方正仿宋_GBK"/>
          <w:spacing w:val="10"/>
          <w:sz w:val="30"/>
          <w:szCs w:val="30"/>
        </w:rPr>
        <w:t>制度》</w:t>
      </w:r>
      <w:r>
        <w:rPr>
          <w:rFonts w:hint="eastAsia" w:ascii="Times New Roman" w:hAnsi="Times New Roman" w:eastAsia="方正仿宋_GBK"/>
          <w:spacing w:val="10"/>
          <w:sz w:val="30"/>
          <w:szCs w:val="30"/>
        </w:rPr>
        <w:t>等统计制度</w:t>
      </w:r>
      <w:r>
        <w:rPr>
          <w:rFonts w:ascii="Times New Roman" w:hAnsi="Times New Roman" w:eastAsia="方正仿宋_GBK"/>
          <w:spacing w:val="10"/>
          <w:sz w:val="30"/>
          <w:szCs w:val="30"/>
        </w:rPr>
        <w:t>规定的报表</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color w:val="FF0000"/>
          <w:spacing w:val="10"/>
          <w:sz w:val="30"/>
          <w:szCs w:val="30"/>
        </w:rPr>
      </w:pPr>
      <w:r>
        <w:rPr>
          <w:rFonts w:hint="eastAsia" w:ascii="Times New Roman" w:hAnsi="Times New Roman" w:eastAsia="方正仿宋_GBK"/>
          <w:spacing w:val="10"/>
          <w:sz w:val="30"/>
          <w:szCs w:val="30"/>
        </w:rPr>
        <w:t xml:space="preserve">3. </w:t>
      </w:r>
      <w:r>
        <w:rPr>
          <w:rFonts w:ascii="Times New Roman" w:hAnsi="Times New Roman" w:eastAsia="方正仿宋_GBK"/>
          <w:spacing w:val="10"/>
          <w:sz w:val="30"/>
          <w:szCs w:val="30"/>
        </w:rPr>
        <w:t>平台在20</w:t>
      </w:r>
      <w:r>
        <w:rPr>
          <w:rFonts w:hint="eastAsia" w:ascii="Times New Roman" w:hAnsi="Times New Roman" w:eastAsia="方正仿宋_GBK"/>
          <w:spacing w:val="10"/>
          <w:sz w:val="30"/>
          <w:szCs w:val="30"/>
        </w:rPr>
        <w:t>20</w:t>
      </w:r>
      <w:r>
        <w:rPr>
          <w:rFonts w:ascii="Times New Roman" w:hAnsi="Times New Roman" w:eastAsia="方正仿宋_GBK"/>
          <w:spacing w:val="10"/>
          <w:sz w:val="30"/>
          <w:szCs w:val="30"/>
        </w:rPr>
        <w:t>年7月1日至202</w:t>
      </w:r>
      <w:r>
        <w:rPr>
          <w:rFonts w:hint="eastAsia" w:ascii="Times New Roman" w:hAnsi="Times New Roman" w:eastAsia="方正仿宋_GBK"/>
          <w:spacing w:val="10"/>
          <w:sz w:val="30"/>
          <w:szCs w:val="30"/>
        </w:rPr>
        <w:t>1</w:t>
      </w:r>
      <w:r>
        <w:rPr>
          <w:rFonts w:ascii="Times New Roman" w:hAnsi="Times New Roman" w:eastAsia="方正仿宋_GBK"/>
          <w:spacing w:val="10"/>
          <w:sz w:val="30"/>
          <w:szCs w:val="30"/>
        </w:rPr>
        <w:t>年6月30日期间的本地服务对象应达10家</w:t>
      </w:r>
      <w:r>
        <w:rPr>
          <w:rFonts w:hint="eastAsia" w:ascii="Times New Roman" w:hAnsi="Times New Roman" w:eastAsia="方正仿宋_GBK"/>
          <w:spacing w:val="10"/>
          <w:sz w:val="30"/>
          <w:szCs w:val="30"/>
        </w:rPr>
        <w:t>，且服务对象应为在“商务部业务系统统一平台”（服务外包及软件出口信息管理应用或服务贸易统计监测管理业务应用）注册企业。</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 xml:space="preserve">4. </w:t>
      </w:r>
      <w:r>
        <w:rPr>
          <w:rFonts w:ascii="Times New Roman" w:hAnsi="Times New Roman" w:eastAsia="方正仿宋_GBK"/>
          <w:spacing w:val="10"/>
          <w:sz w:val="30"/>
          <w:szCs w:val="30"/>
        </w:rPr>
        <w:t>平台</w:t>
      </w:r>
      <w:r>
        <w:rPr>
          <w:rFonts w:hint="eastAsia" w:ascii="Times New Roman" w:hAnsi="Times New Roman" w:eastAsia="方正仿宋_GBK"/>
          <w:spacing w:val="10"/>
          <w:sz w:val="30"/>
          <w:szCs w:val="30"/>
        </w:rPr>
        <w:t>建设工作</w:t>
      </w:r>
      <w:r>
        <w:rPr>
          <w:rFonts w:ascii="Times New Roman" w:hAnsi="Times New Roman" w:eastAsia="方正仿宋_GBK"/>
          <w:spacing w:val="10"/>
          <w:sz w:val="30"/>
          <w:szCs w:val="30"/>
        </w:rPr>
        <w:t>已</w:t>
      </w:r>
      <w:r>
        <w:rPr>
          <w:rFonts w:hint="eastAsia" w:ascii="Times New Roman" w:hAnsi="Times New Roman" w:eastAsia="方正仿宋_GBK"/>
          <w:spacing w:val="10"/>
          <w:sz w:val="30"/>
          <w:szCs w:val="30"/>
        </w:rPr>
        <w:t>在2021年6月30日前</w:t>
      </w:r>
      <w:r>
        <w:rPr>
          <w:rFonts w:ascii="Times New Roman" w:hAnsi="Times New Roman" w:eastAsia="方正仿宋_GBK"/>
          <w:spacing w:val="10"/>
          <w:sz w:val="30"/>
          <w:szCs w:val="30"/>
        </w:rPr>
        <w:t>完成或阶段完成</w:t>
      </w:r>
      <w:r>
        <w:rPr>
          <w:rFonts w:hint="eastAsia" w:ascii="Times New Roman" w:hAnsi="Times New Roman" w:eastAsia="方正仿宋_GBK"/>
          <w:spacing w:val="10"/>
          <w:sz w:val="30"/>
          <w:szCs w:val="30"/>
        </w:rPr>
        <w:t>。</w:t>
      </w:r>
    </w:p>
    <w:p>
      <w:pPr>
        <w:spacing w:line="580" w:lineRule="exact"/>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　　</w:t>
      </w:r>
      <w:r>
        <w:rPr>
          <w:rFonts w:hint="eastAsia" w:ascii="Times New Roman" w:hAnsi="Times New Roman" w:eastAsia="方正仿宋_GBK"/>
          <w:spacing w:val="10"/>
          <w:sz w:val="30"/>
          <w:szCs w:val="30"/>
        </w:rPr>
        <w:t xml:space="preserve">5. </w:t>
      </w:r>
      <w:r>
        <w:rPr>
          <w:rFonts w:ascii="Times New Roman" w:hAnsi="Times New Roman" w:eastAsia="方正仿宋_GBK"/>
          <w:spacing w:val="10"/>
          <w:sz w:val="30"/>
          <w:szCs w:val="30"/>
        </w:rPr>
        <w:t>平台应具备运行的场所和专业工作人员</w:t>
      </w:r>
      <w:r>
        <w:rPr>
          <w:rFonts w:hint="eastAsia" w:ascii="Times New Roman" w:hAnsi="Times New Roman" w:eastAsia="方正仿宋_GBK"/>
          <w:spacing w:val="10"/>
          <w:sz w:val="30"/>
          <w:szCs w:val="30"/>
        </w:rPr>
        <w:t>。</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 xml:space="preserve">6. </w:t>
      </w:r>
      <w:r>
        <w:rPr>
          <w:rFonts w:ascii="Times New Roman" w:hAnsi="Times New Roman" w:eastAsia="方正仿宋_GBK"/>
          <w:spacing w:val="10"/>
          <w:sz w:val="30"/>
          <w:szCs w:val="30"/>
        </w:rPr>
        <w:t>申请补贴的费用在20</w:t>
      </w:r>
      <w:r>
        <w:rPr>
          <w:rFonts w:hint="eastAsia" w:ascii="Times New Roman" w:hAnsi="Times New Roman" w:eastAsia="方正仿宋_GBK"/>
          <w:spacing w:val="10"/>
          <w:sz w:val="30"/>
          <w:szCs w:val="30"/>
        </w:rPr>
        <w:t>20</w:t>
      </w:r>
      <w:r>
        <w:rPr>
          <w:rFonts w:ascii="Times New Roman" w:hAnsi="Times New Roman" w:eastAsia="方正仿宋_GBK"/>
          <w:spacing w:val="10"/>
          <w:sz w:val="30"/>
          <w:szCs w:val="30"/>
        </w:rPr>
        <w:t>年7月1日至202</w:t>
      </w:r>
      <w:r>
        <w:rPr>
          <w:rFonts w:hint="eastAsia" w:ascii="Times New Roman" w:hAnsi="Times New Roman" w:eastAsia="方正仿宋_GBK"/>
          <w:spacing w:val="10"/>
          <w:sz w:val="30"/>
          <w:szCs w:val="30"/>
        </w:rPr>
        <w:t>1</w:t>
      </w:r>
      <w:r>
        <w:rPr>
          <w:rFonts w:ascii="Times New Roman" w:hAnsi="Times New Roman" w:eastAsia="方正仿宋_GBK"/>
          <w:spacing w:val="10"/>
          <w:sz w:val="30"/>
          <w:szCs w:val="30"/>
        </w:rPr>
        <w:t>年6月30日期间取得票据及付款凭证</w:t>
      </w:r>
      <w:r>
        <w:rPr>
          <w:rFonts w:hint="eastAsia" w:ascii="Times New Roman" w:hAnsi="Times New Roman" w:eastAsia="方正仿宋_GBK"/>
          <w:spacing w:val="10"/>
          <w:sz w:val="30"/>
          <w:szCs w:val="30"/>
        </w:rPr>
        <w:t>。</w:t>
      </w:r>
    </w:p>
    <w:p>
      <w:pPr>
        <w:pStyle w:val="25"/>
        <w:suppressAutoHyphens/>
        <w:ind w:firstLine="615"/>
        <w:rPr>
          <w:rFonts w:ascii="Times New Roman" w:hAnsi="Times New Roman" w:eastAsia="方正楷体_GBK"/>
          <w:spacing w:val="10"/>
          <w:sz w:val="30"/>
          <w:szCs w:val="30"/>
        </w:rPr>
      </w:pPr>
      <w:r>
        <w:rPr>
          <w:rFonts w:ascii="Times New Roman" w:hAnsi="Times New Roman" w:eastAsia="方正楷体_GBK"/>
          <w:spacing w:val="10"/>
          <w:sz w:val="30"/>
          <w:szCs w:val="30"/>
        </w:rPr>
        <w:t>（三）支持方式</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 xml:space="preserve">1. </w:t>
      </w:r>
      <w:r>
        <w:rPr>
          <w:rFonts w:ascii="Times New Roman" w:hAnsi="Times New Roman" w:eastAsia="方正仿宋_GBK"/>
          <w:spacing w:val="10"/>
          <w:sz w:val="30"/>
          <w:szCs w:val="30"/>
        </w:rPr>
        <w:t>支持平台建设的软硬件设备购置费用，包括平台运行必</w:t>
      </w:r>
      <w:r>
        <w:rPr>
          <w:rFonts w:hint="eastAsia" w:ascii="Times New Roman" w:hAnsi="Times New Roman" w:eastAsia="方正仿宋_GBK"/>
          <w:spacing w:val="10"/>
          <w:sz w:val="30"/>
          <w:szCs w:val="30"/>
        </w:rPr>
        <w:t>需</w:t>
      </w:r>
      <w:r>
        <w:rPr>
          <w:rFonts w:ascii="Times New Roman" w:hAnsi="Times New Roman" w:eastAsia="方正仿宋_GBK"/>
          <w:spacing w:val="10"/>
          <w:sz w:val="30"/>
          <w:szCs w:val="30"/>
        </w:rPr>
        <w:t>的计算机、网络设备、交换机、服务器、机柜、UPS、电池、空调、网络性能测试仪、存储设备、宽带通信设备、配电设备、印刷设备购置费用</w:t>
      </w:r>
      <w:r>
        <w:rPr>
          <w:rFonts w:hint="eastAsia" w:ascii="Times New Roman" w:hAnsi="Times New Roman" w:eastAsia="方正仿宋_GBK"/>
          <w:spacing w:val="10"/>
          <w:sz w:val="30"/>
          <w:szCs w:val="30"/>
        </w:rPr>
        <w:t>等</w:t>
      </w:r>
      <w:r>
        <w:rPr>
          <w:rFonts w:ascii="Times New Roman" w:hAnsi="Times New Roman" w:eastAsia="方正仿宋_GBK"/>
          <w:spacing w:val="10"/>
          <w:sz w:val="30"/>
          <w:szCs w:val="30"/>
        </w:rPr>
        <w:t>，以及软件开发和正版软件购买等软件购置费用。对符合规定的软硬件设备购置费用，按购入成本的40％给予支持</w:t>
      </w:r>
      <w:r>
        <w:rPr>
          <w:rFonts w:hint="eastAsia" w:ascii="Times New Roman" w:hAnsi="Times New Roman" w:eastAsia="方正仿宋_GBK"/>
          <w:spacing w:val="10"/>
          <w:sz w:val="30"/>
          <w:szCs w:val="30"/>
        </w:rPr>
        <w:t>。</w:t>
      </w:r>
      <w:r>
        <w:rPr>
          <w:rFonts w:ascii="Times New Roman" w:hAnsi="Times New Roman" w:eastAsia="方正仿宋_GBK"/>
          <w:spacing w:val="10"/>
          <w:sz w:val="30"/>
          <w:szCs w:val="30"/>
        </w:rPr>
        <w:t>软硬件设备购置费用</w:t>
      </w:r>
      <w:r>
        <w:rPr>
          <w:rFonts w:hint="eastAsia" w:ascii="Times New Roman" w:hAnsi="Times New Roman" w:eastAsia="方正仿宋_GBK"/>
          <w:spacing w:val="10"/>
          <w:sz w:val="30"/>
          <w:szCs w:val="30"/>
        </w:rPr>
        <w:t>是否属可支持范围经专家评审确定</w:t>
      </w:r>
      <w:r>
        <w:rPr>
          <w:rFonts w:ascii="Times New Roman" w:hAnsi="Times New Roman" w:eastAsia="方正仿宋_GBK"/>
          <w:spacing w:val="10"/>
          <w:sz w:val="30"/>
          <w:szCs w:val="30"/>
        </w:rPr>
        <w:t>。（上述成本费用不包含可抵扣增值税额）</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 xml:space="preserve">2. </w:t>
      </w:r>
      <w:r>
        <w:rPr>
          <w:rFonts w:ascii="Times New Roman" w:hAnsi="Times New Roman" w:eastAsia="方正仿宋_GBK"/>
          <w:spacing w:val="10"/>
          <w:sz w:val="30"/>
          <w:szCs w:val="30"/>
        </w:rPr>
        <w:t>支持平台运行中产生的电信费、软件使用和更新维护费、设备租用和维护、运维服务费用、知识产权保护体系运营费、检测费</w:t>
      </w:r>
      <w:r>
        <w:rPr>
          <w:rFonts w:hint="eastAsia" w:ascii="Times New Roman" w:hAnsi="Times New Roman" w:eastAsia="方正仿宋_GBK"/>
          <w:spacing w:val="10"/>
          <w:sz w:val="30"/>
          <w:szCs w:val="30"/>
        </w:rPr>
        <w:t>等</w:t>
      </w:r>
      <w:r>
        <w:rPr>
          <w:rFonts w:ascii="Times New Roman" w:hAnsi="Times New Roman" w:eastAsia="方正仿宋_GBK"/>
          <w:spacing w:val="10"/>
          <w:sz w:val="30"/>
          <w:szCs w:val="30"/>
        </w:rPr>
        <w:t>，按实际发生运营维护费用的40％给予支持。运营维护费用</w:t>
      </w:r>
      <w:r>
        <w:rPr>
          <w:rFonts w:hint="eastAsia" w:ascii="Times New Roman" w:hAnsi="Times New Roman" w:eastAsia="方正仿宋_GBK"/>
          <w:spacing w:val="10"/>
          <w:sz w:val="30"/>
          <w:szCs w:val="30"/>
        </w:rPr>
        <w:t>是否属可支持范围经专家评审确定</w:t>
      </w:r>
      <w:r>
        <w:rPr>
          <w:rFonts w:ascii="Times New Roman" w:hAnsi="Times New Roman" w:eastAsia="方正仿宋_GBK"/>
          <w:spacing w:val="10"/>
          <w:sz w:val="30"/>
          <w:szCs w:val="30"/>
        </w:rPr>
        <w:t>。（上述成本费用不包含可抵扣增值税额）</w:t>
      </w:r>
    </w:p>
    <w:p>
      <w:pPr>
        <w:pStyle w:val="25"/>
        <w:suppressAutoHyphens/>
        <w:spacing w:line="580" w:lineRule="exact"/>
        <w:ind w:firstLine="615"/>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依据平台投入及公共服务的范围和产生的社会经济效益，对平台给予不超过</w:t>
      </w:r>
      <w:r>
        <w:rPr>
          <w:rFonts w:ascii="Times New Roman" w:hAnsi="Times New Roman" w:eastAsia="方正仿宋_GBK"/>
          <w:spacing w:val="10"/>
          <w:sz w:val="30"/>
          <w:szCs w:val="30"/>
          <w:lang w:val="en"/>
        </w:rPr>
        <w:t>60</w:t>
      </w:r>
      <w:r>
        <w:rPr>
          <w:rFonts w:ascii="Times New Roman" w:hAnsi="Times New Roman" w:eastAsia="方正仿宋_GBK"/>
          <w:spacing w:val="10"/>
          <w:sz w:val="30"/>
          <w:szCs w:val="30"/>
        </w:rPr>
        <w:t>万元</w:t>
      </w:r>
      <w:r>
        <w:rPr>
          <w:rFonts w:hint="eastAsia" w:ascii="Times New Roman" w:hAnsi="Times New Roman" w:eastAsia="方正仿宋_GBK"/>
          <w:spacing w:val="10"/>
          <w:sz w:val="30"/>
          <w:szCs w:val="30"/>
        </w:rPr>
        <w:t>人民币</w:t>
      </w:r>
      <w:r>
        <w:rPr>
          <w:rFonts w:ascii="Times New Roman" w:hAnsi="Times New Roman" w:eastAsia="方正仿宋_GBK"/>
          <w:spacing w:val="10"/>
          <w:sz w:val="30"/>
          <w:szCs w:val="30"/>
        </w:rPr>
        <w:t>的补助。评定标准详见</w:t>
      </w:r>
      <w:bookmarkStart w:id="1" w:name="_Hlk49359896"/>
      <w:r>
        <w:rPr>
          <w:rFonts w:ascii="Times New Roman" w:hAnsi="Times New Roman" w:eastAsia="方正仿宋_GBK"/>
          <w:spacing w:val="10"/>
          <w:sz w:val="30"/>
          <w:szCs w:val="30"/>
        </w:rPr>
        <w:t>《成都市服务贸易公共服务平台及服务外包公共服务平台</w:t>
      </w:r>
      <w:r>
        <w:rPr>
          <w:rFonts w:hint="eastAsia" w:ascii="Times New Roman" w:hAnsi="Times New Roman" w:eastAsia="方正仿宋_GBK"/>
          <w:spacing w:val="10"/>
          <w:sz w:val="30"/>
          <w:szCs w:val="30"/>
        </w:rPr>
        <w:t>评审标准</w:t>
      </w:r>
      <w:r>
        <w:rPr>
          <w:rFonts w:ascii="Times New Roman" w:hAnsi="Times New Roman" w:eastAsia="方正仿宋_GBK"/>
          <w:spacing w:val="10"/>
          <w:sz w:val="30"/>
          <w:szCs w:val="30"/>
        </w:rPr>
        <w:t>》</w:t>
      </w:r>
      <w:bookmarkEnd w:id="1"/>
      <w:r>
        <w:rPr>
          <w:rFonts w:ascii="Times New Roman" w:hAnsi="Times New Roman" w:eastAsia="方正仿宋_GBK"/>
          <w:spacing w:val="10"/>
          <w:sz w:val="30"/>
          <w:szCs w:val="30"/>
        </w:rPr>
        <w:t>（附件2-1）</w:t>
      </w:r>
      <w:r>
        <w:rPr>
          <w:rFonts w:hint="eastAsia" w:ascii="Times New Roman" w:hAnsi="Times New Roman" w:eastAsia="方正仿宋_GBK"/>
          <w:spacing w:val="10"/>
          <w:sz w:val="30"/>
          <w:szCs w:val="30"/>
        </w:rPr>
        <w:t>，将根据评定结果对申报单位择优支持</w:t>
      </w:r>
      <w:r>
        <w:rPr>
          <w:rFonts w:ascii="Times New Roman" w:hAnsi="Times New Roman" w:eastAsia="方正仿宋_GBK"/>
          <w:spacing w:val="10"/>
          <w:sz w:val="30"/>
          <w:szCs w:val="30"/>
        </w:rPr>
        <w:t>。一家法人机构</w:t>
      </w:r>
      <w:r>
        <w:rPr>
          <w:rFonts w:hint="eastAsia" w:ascii="Times New Roman" w:hAnsi="Times New Roman" w:eastAsia="方正仿宋_GBK"/>
          <w:spacing w:val="10"/>
          <w:sz w:val="30"/>
          <w:szCs w:val="30"/>
        </w:rPr>
        <w:t>一次</w:t>
      </w:r>
      <w:r>
        <w:rPr>
          <w:rFonts w:ascii="Times New Roman" w:hAnsi="Times New Roman" w:eastAsia="方正仿宋_GBK"/>
          <w:spacing w:val="10"/>
          <w:sz w:val="30"/>
          <w:szCs w:val="30"/>
        </w:rPr>
        <w:t>只能申报一个公共服务平台</w:t>
      </w:r>
      <w:r>
        <w:rPr>
          <w:rFonts w:hint="eastAsia" w:ascii="Times New Roman" w:hAnsi="Times New Roman" w:eastAsia="方正仿宋_GBK"/>
          <w:spacing w:val="10"/>
          <w:sz w:val="30"/>
          <w:szCs w:val="30"/>
        </w:rPr>
        <w:t>，同一</w:t>
      </w:r>
      <w:r>
        <w:rPr>
          <w:rFonts w:ascii="Times New Roman" w:hAnsi="Times New Roman" w:eastAsia="方正仿宋_GBK"/>
          <w:spacing w:val="10"/>
          <w:sz w:val="30"/>
          <w:szCs w:val="30"/>
        </w:rPr>
        <w:t>个平台</w:t>
      </w:r>
      <w:r>
        <w:rPr>
          <w:rFonts w:hint="eastAsia" w:ascii="Times New Roman" w:hAnsi="Times New Roman" w:eastAsia="方正仿宋_GBK"/>
          <w:spacing w:val="10"/>
          <w:sz w:val="30"/>
          <w:szCs w:val="30"/>
        </w:rPr>
        <w:t>获得支持次数不超过3次。</w:t>
      </w:r>
    </w:p>
    <w:p>
      <w:pPr>
        <w:pStyle w:val="25"/>
        <w:ind w:firstLine="615"/>
        <w:rPr>
          <w:rFonts w:ascii="Times New Roman" w:hAnsi="Times New Roman" w:eastAsia="方正仿宋_GBK"/>
          <w:spacing w:val="10"/>
          <w:sz w:val="30"/>
          <w:szCs w:val="30"/>
        </w:rPr>
      </w:pPr>
      <w:r>
        <w:rPr>
          <w:rFonts w:ascii="Times New Roman" w:hAnsi="Times New Roman" w:eastAsia="方正仿宋_GBK"/>
          <w:spacing w:val="10"/>
          <w:kern w:val="0"/>
          <w:sz w:val="30"/>
          <w:szCs w:val="30"/>
        </w:rPr>
        <w:t>资金实际支持比例可根据当年资金预算规模进行统筹调整。</w:t>
      </w:r>
    </w:p>
    <w:p>
      <w:pPr>
        <w:spacing w:line="580" w:lineRule="exact"/>
        <w:ind w:firstLine="610" w:firstLineChars="200"/>
        <w:textAlignment w:val="center"/>
        <w:rPr>
          <w:rFonts w:ascii="Times New Roman" w:hAnsi="Times New Roman" w:eastAsia="方正楷体_GBK"/>
          <w:spacing w:val="10"/>
          <w:sz w:val="30"/>
          <w:szCs w:val="30"/>
        </w:rPr>
      </w:pPr>
      <w:r>
        <w:rPr>
          <w:rFonts w:ascii="Times New Roman" w:hAnsi="Times New Roman" w:eastAsia="方正楷体_GBK"/>
          <w:spacing w:val="10"/>
          <w:sz w:val="30"/>
          <w:szCs w:val="30"/>
        </w:rPr>
        <w:t>（四）申报材料：</w:t>
      </w:r>
    </w:p>
    <w:p>
      <w:pPr>
        <w:spacing w:line="580" w:lineRule="exact"/>
        <w:ind w:firstLine="610"/>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1.</w:t>
      </w:r>
      <w:r>
        <w:rPr>
          <w:rFonts w:hint="eastAsia" w:ascii="Times New Roman" w:hAnsi="Times New Roman" w:eastAsia="方正仿宋_GBK"/>
          <w:spacing w:val="10"/>
          <w:sz w:val="30"/>
          <w:szCs w:val="30"/>
        </w:rPr>
        <w:t xml:space="preserve"> </w:t>
      </w:r>
      <w:r>
        <w:rPr>
          <w:rFonts w:ascii="Times New Roman" w:hAnsi="Times New Roman" w:eastAsia="方正仿宋_GBK"/>
          <w:spacing w:val="10"/>
          <w:sz w:val="30"/>
          <w:szCs w:val="30"/>
        </w:rPr>
        <w:t>申请单位营业执照复印件</w:t>
      </w:r>
      <w:r>
        <w:rPr>
          <w:rFonts w:hint="eastAsia" w:ascii="Times New Roman" w:hAnsi="Times New Roman" w:eastAsia="方正仿宋_GBK"/>
          <w:spacing w:val="10"/>
          <w:sz w:val="30"/>
          <w:szCs w:val="30"/>
        </w:rPr>
        <w:t>。</w:t>
      </w:r>
      <w:r>
        <w:rPr>
          <w:rFonts w:ascii="Times New Roman" w:hAnsi="Times New Roman" w:eastAsia="方正仿宋_GBK"/>
          <w:spacing w:val="16"/>
          <w:sz w:val="32"/>
          <w:szCs w:val="32"/>
        </w:rPr>
        <w:t>（加盖企业公章）</w:t>
      </w:r>
    </w:p>
    <w:p>
      <w:pPr>
        <w:spacing w:line="580" w:lineRule="exact"/>
        <w:ind w:firstLine="610"/>
        <w:textAlignment w:val="center"/>
        <w:rPr>
          <w:rFonts w:ascii="Times New Roman" w:hAnsi="Times New Roman" w:eastAsia="方正仿宋_GBK"/>
          <w:spacing w:val="8"/>
          <w:sz w:val="30"/>
          <w:szCs w:val="30"/>
        </w:rPr>
      </w:pPr>
      <w:r>
        <w:rPr>
          <w:rFonts w:ascii="Times New Roman" w:hAnsi="Times New Roman" w:eastAsia="方正仿宋_GBK"/>
          <w:spacing w:val="8"/>
          <w:sz w:val="30"/>
          <w:szCs w:val="30"/>
        </w:rPr>
        <w:t>2.</w:t>
      </w:r>
      <w:r>
        <w:rPr>
          <w:rFonts w:hint="eastAsia" w:ascii="Times New Roman" w:hAnsi="Times New Roman" w:eastAsia="方正仿宋_GBK"/>
          <w:spacing w:val="8"/>
          <w:sz w:val="30"/>
          <w:szCs w:val="30"/>
        </w:rPr>
        <w:t xml:space="preserve"> </w:t>
      </w:r>
      <w:r>
        <w:rPr>
          <w:rFonts w:ascii="Times New Roman" w:hAnsi="Times New Roman" w:eastAsia="方正仿宋_GBK"/>
          <w:spacing w:val="8"/>
          <w:sz w:val="30"/>
          <w:szCs w:val="30"/>
        </w:rPr>
        <w:t>申请单位法定代表人签字的申请</w:t>
      </w:r>
      <w:r>
        <w:rPr>
          <w:rFonts w:hint="eastAsia" w:ascii="Times New Roman" w:hAnsi="Times New Roman" w:eastAsia="方正仿宋_GBK"/>
          <w:spacing w:val="8"/>
          <w:sz w:val="30"/>
          <w:szCs w:val="30"/>
        </w:rPr>
        <w:t>文件（附件2-2）。</w:t>
      </w:r>
    </w:p>
    <w:p>
      <w:pPr>
        <w:spacing w:line="580" w:lineRule="exact"/>
        <w:ind w:firstLine="610"/>
        <w:textAlignment w:val="center"/>
      </w:pPr>
      <w:r>
        <w:rPr>
          <w:rFonts w:hint="eastAsia" w:ascii="Times New Roman" w:hAnsi="Times New Roman" w:eastAsia="方正仿宋_GBK"/>
          <w:bCs/>
          <w:spacing w:val="10"/>
          <w:sz w:val="30"/>
          <w:szCs w:val="30"/>
        </w:rPr>
        <w:t>3. 承诺书（附件2-3）。</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8"/>
          <w:sz w:val="30"/>
          <w:szCs w:val="30"/>
        </w:rPr>
        <w:t>4</w:t>
      </w:r>
      <w:r>
        <w:rPr>
          <w:rFonts w:ascii="Times New Roman" w:hAnsi="Times New Roman" w:eastAsia="方正仿宋_GBK"/>
          <w:spacing w:val="8"/>
          <w:sz w:val="30"/>
          <w:szCs w:val="30"/>
        </w:rPr>
        <w:t>.《</w:t>
      </w:r>
      <w:r>
        <w:rPr>
          <w:rFonts w:hint="eastAsia" w:ascii="Times New Roman" w:hAnsi="Times New Roman" w:eastAsia="方正仿宋_GBK"/>
          <w:spacing w:val="10"/>
          <w:sz w:val="30"/>
          <w:szCs w:val="30"/>
        </w:rPr>
        <w:t>2021年支持公共服务平台事项申报说明</w:t>
      </w:r>
      <w:r>
        <w:rPr>
          <w:rFonts w:ascii="Times New Roman" w:hAnsi="Times New Roman" w:eastAsia="方正仿宋_GBK"/>
          <w:spacing w:val="8"/>
          <w:sz w:val="30"/>
          <w:szCs w:val="30"/>
        </w:rPr>
        <w:t>》（附件</w:t>
      </w:r>
      <w:r>
        <w:rPr>
          <w:rFonts w:ascii="Times New Roman" w:hAnsi="Times New Roman" w:eastAsia="方正仿宋_GBK"/>
          <w:spacing w:val="10"/>
          <w:sz w:val="30"/>
          <w:szCs w:val="30"/>
        </w:rPr>
        <w:t>2-</w:t>
      </w:r>
      <w:r>
        <w:rPr>
          <w:rFonts w:hint="eastAsia" w:ascii="Times New Roman" w:hAnsi="Times New Roman" w:eastAsia="方正仿宋_GBK"/>
          <w:spacing w:val="10"/>
          <w:sz w:val="30"/>
          <w:szCs w:val="30"/>
        </w:rPr>
        <w:t>4</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w:t>
      </w:r>
    </w:p>
    <w:p>
      <w:pPr>
        <w:spacing w:line="580" w:lineRule="exact"/>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　　</w:t>
      </w:r>
      <w:r>
        <w:rPr>
          <w:rFonts w:hint="eastAsia" w:ascii="Times New Roman" w:hAnsi="Times New Roman" w:eastAsia="方正仿宋_GBK"/>
          <w:spacing w:val="10"/>
          <w:sz w:val="30"/>
          <w:szCs w:val="30"/>
        </w:rPr>
        <w:t>5</w:t>
      </w:r>
      <w:r>
        <w:rPr>
          <w:rFonts w:ascii="Times New Roman" w:hAnsi="Times New Roman" w:eastAsia="方正仿宋_GBK"/>
          <w:spacing w:val="10"/>
          <w:sz w:val="30"/>
          <w:szCs w:val="30"/>
        </w:rPr>
        <w:t>. 《</w:t>
      </w:r>
      <w:r>
        <w:rPr>
          <w:rFonts w:hint="eastAsia" w:ascii="Times New Roman" w:hAnsi="Times New Roman" w:eastAsia="方正仿宋_GBK"/>
          <w:spacing w:val="10"/>
          <w:sz w:val="30"/>
          <w:szCs w:val="30"/>
        </w:rPr>
        <w:t>2021年支持公共服务平台资金申请表</w:t>
      </w:r>
      <w:r>
        <w:rPr>
          <w:rFonts w:ascii="Times New Roman" w:hAnsi="Times New Roman" w:eastAsia="方正仿宋_GBK"/>
          <w:spacing w:val="10"/>
          <w:sz w:val="30"/>
          <w:szCs w:val="30"/>
        </w:rPr>
        <w:t>》（附件2-</w:t>
      </w:r>
      <w:r>
        <w:rPr>
          <w:rFonts w:hint="eastAsia" w:ascii="Times New Roman" w:hAnsi="Times New Roman" w:eastAsia="方正仿宋_GBK"/>
          <w:spacing w:val="10"/>
          <w:sz w:val="30"/>
          <w:szCs w:val="30"/>
        </w:rPr>
        <w:t>5</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6</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 xml:space="preserve"> </w:t>
      </w:r>
      <w:r>
        <w:rPr>
          <w:rFonts w:ascii="Times New Roman" w:hAnsi="Times New Roman" w:eastAsia="方正仿宋_GBK"/>
          <w:spacing w:val="10"/>
          <w:sz w:val="30"/>
          <w:szCs w:val="30"/>
        </w:rPr>
        <w:t>《202</w:t>
      </w:r>
      <w:r>
        <w:rPr>
          <w:rFonts w:hint="eastAsia" w:ascii="Times New Roman" w:hAnsi="Times New Roman" w:eastAsia="方正仿宋_GBK"/>
          <w:spacing w:val="10"/>
          <w:sz w:val="30"/>
          <w:szCs w:val="30"/>
        </w:rPr>
        <w:t>1</w:t>
      </w:r>
      <w:r>
        <w:rPr>
          <w:rFonts w:ascii="Times New Roman" w:hAnsi="Times New Roman" w:eastAsia="方正仿宋_GBK"/>
          <w:spacing w:val="10"/>
          <w:sz w:val="30"/>
          <w:szCs w:val="30"/>
        </w:rPr>
        <w:t>年</w:t>
      </w:r>
      <w:r>
        <w:rPr>
          <w:rFonts w:hint="eastAsia" w:ascii="Times New Roman" w:hAnsi="Times New Roman" w:eastAsia="方正仿宋_GBK"/>
          <w:spacing w:val="10"/>
          <w:sz w:val="30"/>
          <w:szCs w:val="30"/>
        </w:rPr>
        <w:t>公共</w:t>
      </w:r>
      <w:r>
        <w:rPr>
          <w:rFonts w:ascii="Times New Roman" w:hAnsi="Times New Roman" w:eastAsia="方正仿宋_GBK"/>
          <w:spacing w:val="10"/>
          <w:sz w:val="30"/>
          <w:szCs w:val="30"/>
        </w:rPr>
        <w:t>服务平台建设资金汇总表》（附件2-</w:t>
      </w:r>
      <w:r>
        <w:rPr>
          <w:rFonts w:hint="eastAsia" w:ascii="Times New Roman" w:hAnsi="Times New Roman" w:eastAsia="方正仿宋_GBK"/>
          <w:spacing w:val="10"/>
          <w:sz w:val="30"/>
          <w:szCs w:val="30"/>
        </w:rPr>
        <w:t>6</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7</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 xml:space="preserve"> </w:t>
      </w:r>
      <w:r>
        <w:rPr>
          <w:rFonts w:ascii="Times New Roman" w:hAnsi="Times New Roman" w:eastAsia="方正仿宋_GBK"/>
          <w:spacing w:val="10"/>
          <w:sz w:val="30"/>
          <w:szCs w:val="30"/>
        </w:rPr>
        <w:t>平台建设费用支出的相关合同、发票及银行出具的付款凭证复印件</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10"/>
          <w:sz w:val="30"/>
          <w:szCs w:val="30"/>
        </w:rPr>
        <w:t>同一支出业务的合同、发票、</w:t>
      </w:r>
      <w:r>
        <w:rPr>
          <w:rFonts w:ascii="Times New Roman" w:hAnsi="Times New Roman" w:eastAsia="方正仿宋_GBK"/>
          <w:spacing w:val="10"/>
          <w:sz w:val="30"/>
          <w:szCs w:val="30"/>
        </w:rPr>
        <w:t>付款凭证</w:t>
      </w:r>
      <w:r>
        <w:rPr>
          <w:rFonts w:hint="eastAsia" w:ascii="Times New Roman" w:hAnsi="Times New Roman" w:eastAsia="方正仿宋_GBK"/>
          <w:spacing w:val="10"/>
          <w:sz w:val="30"/>
          <w:szCs w:val="30"/>
        </w:rPr>
        <w:t>复印件前后</w:t>
      </w:r>
      <w:r>
        <w:rPr>
          <w:rFonts w:ascii="Times New Roman" w:hAnsi="Times New Roman" w:eastAsia="方正仿宋_GBK"/>
          <w:spacing w:val="10"/>
          <w:sz w:val="30"/>
          <w:szCs w:val="30"/>
        </w:rPr>
        <w:t>对应排列</w:t>
      </w:r>
      <w:r>
        <w:rPr>
          <w:rFonts w:hint="eastAsia" w:ascii="Times New Roman" w:hAnsi="Times New Roman" w:eastAsia="方正仿宋_GBK"/>
          <w:spacing w:val="10"/>
          <w:sz w:val="30"/>
          <w:szCs w:val="30"/>
        </w:rPr>
        <w:t>装订。</w:t>
      </w:r>
    </w:p>
    <w:p>
      <w:pPr>
        <w:numPr>
          <w:ilvl w:val="0"/>
          <w:numId w:val="2"/>
        </w:numPr>
        <w:spacing w:line="580" w:lineRule="exact"/>
        <w:ind w:firstLine="624"/>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平台自有办公场所固定资产产权证书</w:t>
      </w:r>
      <w:r>
        <w:rPr>
          <w:rFonts w:hint="eastAsia" w:ascii="Times New Roman" w:hAnsi="Times New Roman" w:eastAsia="方正仿宋_GBK"/>
          <w:spacing w:val="10"/>
          <w:sz w:val="30"/>
          <w:szCs w:val="30"/>
        </w:rPr>
        <w:t>复印件</w:t>
      </w:r>
      <w:r>
        <w:rPr>
          <w:rFonts w:ascii="Times New Roman" w:hAnsi="Times New Roman" w:eastAsia="方正仿宋_GBK"/>
          <w:spacing w:val="10"/>
          <w:sz w:val="30"/>
          <w:szCs w:val="30"/>
        </w:rPr>
        <w:t>或租赁办公场所租赁协议、付款凭证和发票</w:t>
      </w:r>
      <w:r>
        <w:rPr>
          <w:rFonts w:hint="eastAsia" w:ascii="Times New Roman" w:hAnsi="Times New Roman" w:eastAsia="方正仿宋_GBK"/>
          <w:spacing w:val="10"/>
          <w:sz w:val="30"/>
          <w:szCs w:val="30"/>
        </w:rPr>
        <w:t>复印件。</w:t>
      </w:r>
    </w:p>
    <w:p>
      <w:pPr>
        <w:numPr>
          <w:ilvl w:val="0"/>
          <w:numId w:val="2"/>
        </w:numPr>
        <w:spacing w:line="580" w:lineRule="exact"/>
        <w:ind w:firstLine="624"/>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平台工作人员明细表（包括姓名、职务等信息</w:t>
      </w:r>
      <w:r>
        <w:rPr>
          <w:rFonts w:hint="eastAsia" w:ascii="Times New Roman" w:hAnsi="Times New Roman" w:eastAsia="方正仿宋_GBK"/>
          <w:spacing w:val="10"/>
          <w:sz w:val="30"/>
          <w:szCs w:val="30"/>
        </w:rPr>
        <w:t>，并加盖企业公章</w:t>
      </w:r>
      <w:r>
        <w:rPr>
          <w:rFonts w:ascii="Times New Roman" w:hAnsi="Times New Roman" w:eastAsia="方正仿宋_GBK"/>
          <w:spacing w:val="10"/>
          <w:sz w:val="30"/>
          <w:szCs w:val="30"/>
        </w:rPr>
        <w:t>）、劳动合同复印件、企业为平台工作人员缴纳的社会保险证明（缴纳时间段要求覆盖至申报当月）</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spacing w:val="10"/>
          <w:sz w:val="30"/>
          <w:szCs w:val="30"/>
        </w:rPr>
      </w:pPr>
      <w:r>
        <w:rPr>
          <w:rFonts w:ascii="Times New Roman" w:hAnsi="Times New Roman" w:eastAsia="方正仿宋_GBK"/>
          <w:spacing w:val="10"/>
          <w:sz w:val="30"/>
          <w:szCs w:val="30"/>
        </w:rPr>
        <w:t>1</w:t>
      </w:r>
      <w:r>
        <w:rPr>
          <w:rFonts w:hint="eastAsia" w:ascii="Times New Roman" w:hAnsi="Times New Roman" w:eastAsia="方正仿宋_GBK"/>
          <w:spacing w:val="10"/>
          <w:sz w:val="30"/>
          <w:szCs w:val="30"/>
        </w:rPr>
        <w:t>0</w:t>
      </w:r>
      <w:r>
        <w:rPr>
          <w:rFonts w:ascii="Times New Roman" w:hAnsi="Times New Roman" w:eastAsia="方正仿宋_GBK"/>
          <w:spacing w:val="10"/>
          <w:sz w:val="30"/>
          <w:szCs w:val="30"/>
        </w:rPr>
        <w:t>. 《202</w:t>
      </w:r>
      <w:r>
        <w:rPr>
          <w:rFonts w:hint="eastAsia" w:ascii="Times New Roman" w:hAnsi="Times New Roman" w:eastAsia="方正仿宋_GBK"/>
          <w:spacing w:val="10"/>
          <w:sz w:val="30"/>
          <w:szCs w:val="30"/>
        </w:rPr>
        <w:t>1</w:t>
      </w:r>
      <w:r>
        <w:rPr>
          <w:rFonts w:ascii="Times New Roman" w:hAnsi="Times New Roman" w:eastAsia="方正仿宋_GBK"/>
          <w:spacing w:val="10"/>
          <w:sz w:val="30"/>
          <w:szCs w:val="30"/>
        </w:rPr>
        <w:t>年公共服务平台服务对象汇总表》</w:t>
      </w:r>
      <w:r>
        <w:rPr>
          <w:rFonts w:hint="eastAsia" w:ascii="Times New Roman" w:hAnsi="Times New Roman" w:eastAsia="方正仿宋_GBK"/>
          <w:spacing w:val="10"/>
          <w:sz w:val="30"/>
          <w:szCs w:val="30"/>
        </w:rPr>
        <w:t>（所提供名单应以从事服务贸易或服务外包业务企业为主）</w:t>
      </w:r>
      <w:r>
        <w:rPr>
          <w:rFonts w:ascii="Times New Roman" w:hAnsi="Times New Roman" w:eastAsia="方正仿宋_GBK"/>
          <w:spacing w:val="10"/>
          <w:sz w:val="30"/>
          <w:szCs w:val="30"/>
        </w:rPr>
        <w:t>（附件2-</w:t>
      </w:r>
      <w:r>
        <w:rPr>
          <w:rFonts w:hint="eastAsia" w:ascii="Times New Roman" w:hAnsi="Times New Roman" w:eastAsia="方正仿宋_GBK"/>
          <w:spacing w:val="10"/>
          <w:sz w:val="30"/>
          <w:szCs w:val="30"/>
        </w:rPr>
        <w:t>7</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w:t>
      </w:r>
    </w:p>
    <w:p>
      <w:pPr>
        <w:spacing w:line="580" w:lineRule="exact"/>
        <w:ind w:firstLine="610"/>
        <w:textAlignment w:val="center"/>
        <w:rPr>
          <w:rFonts w:ascii="Times New Roman" w:hAnsi="Times New Roman" w:eastAsia="方正仿宋_GBK"/>
          <w:spacing w:val="8"/>
          <w:sz w:val="30"/>
          <w:szCs w:val="30"/>
        </w:rPr>
      </w:pPr>
      <w:r>
        <w:rPr>
          <w:rFonts w:ascii="Times New Roman" w:hAnsi="Times New Roman" w:eastAsia="方正仿宋_GBK"/>
          <w:spacing w:val="8"/>
          <w:sz w:val="30"/>
          <w:szCs w:val="30"/>
        </w:rPr>
        <w:t>1</w:t>
      </w:r>
      <w:r>
        <w:rPr>
          <w:rFonts w:hint="eastAsia" w:ascii="Times New Roman" w:hAnsi="Times New Roman" w:eastAsia="方正仿宋_GBK"/>
          <w:spacing w:val="8"/>
          <w:sz w:val="30"/>
          <w:szCs w:val="30"/>
        </w:rPr>
        <w:t>1</w:t>
      </w:r>
      <w:r>
        <w:rPr>
          <w:rFonts w:ascii="Times New Roman" w:hAnsi="Times New Roman" w:eastAsia="方正仿宋_GBK"/>
          <w:spacing w:val="8"/>
          <w:sz w:val="30"/>
          <w:szCs w:val="30"/>
        </w:rPr>
        <w:t>. 平台与服务对象的经济合同、发票与银行出具的收款凭证复印件或其他可证明提供公共服务的材料包括平台提供免费服务声明，服务对象出具盖章的享受免费服务的声明，服务记录</w:t>
      </w:r>
      <w:r>
        <w:rPr>
          <w:rFonts w:hint="eastAsia" w:ascii="Times New Roman" w:hAnsi="Times New Roman" w:eastAsia="方正仿宋_GBK"/>
          <w:spacing w:val="8"/>
          <w:sz w:val="30"/>
          <w:szCs w:val="30"/>
        </w:rPr>
        <w:t>等</w:t>
      </w:r>
      <w:r>
        <w:rPr>
          <w:rFonts w:ascii="Times New Roman" w:hAnsi="Times New Roman" w:eastAsia="方正仿宋_GBK"/>
          <w:spacing w:val="8"/>
          <w:sz w:val="30"/>
          <w:szCs w:val="30"/>
        </w:rPr>
        <w:t>（若平台提供免费服务）</w:t>
      </w:r>
      <w:r>
        <w:rPr>
          <w:rFonts w:hint="eastAsia" w:ascii="Times New Roman" w:hAnsi="Times New Roman" w:eastAsia="方正仿宋_GBK"/>
          <w:spacing w:val="8"/>
          <w:sz w:val="30"/>
          <w:szCs w:val="30"/>
        </w:rPr>
        <w:t>。</w:t>
      </w:r>
    </w:p>
    <w:p>
      <w:pPr>
        <w:spacing w:line="580" w:lineRule="exact"/>
        <w:ind w:firstLine="610"/>
        <w:textAlignment w:val="center"/>
        <w:rPr>
          <w:rFonts w:ascii="Times New Roman" w:hAnsi="Times New Roman" w:eastAsia="方正仿宋_GBK"/>
          <w:spacing w:val="10"/>
          <w:sz w:val="30"/>
          <w:szCs w:val="30"/>
        </w:rPr>
      </w:pPr>
      <w:r>
        <w:rPr>
          <w:rFonts w:hint="eastAsia" w:ascii="Times New Roman" w:hAnsi="Times New Roman" w:eastAsia="方正仿宋_GBK"/>
          <w:spacing w:val="8"/>
          <w:sz w:val="30"/>
          <w:szCs w:val="30"/>
        </w:rPr>
        <w:t>同一服务对象发生的业务合同、</w:t>
      </w:r>
      <w:r>
        <w:rPr>
          <w:rFonts w:ascii="Times New Roman" w:hAnsi="Times New Roman" w:eastAsia="方正仿宋_GBK"/>
          <w:spacing w:val="10"/>
          <w:sz w:val="30"/>
          <w:szCs w:val="30"/>
        </w:rPr>
        <w:t>发票、收款凭证</w:t>
      </w:r>
      <w:r>
        <w:rPr>
          <w:rFonts w:hint="eastAsia" w:ascii="Times New Roman" w:hAnsi="Times New Roman" w:eastAsia="方正仿宋_GBK"/>
          <w:spacing w:val="10"/>
          <w:sz w:val="30"/>
          <w:szCs w:val="30"/>
        </w:rPr>
        <w:t>复印件前后</w:t>
      </w:r>
      <w:r>
        <w:rPr>
          <w:rFonts w:ascii="Times New Roman" w:hAnsi="Times New Roman" w:eastAsia="方正仿宋_GBK"/>
          <w:spacing w:val="10"/>
          <w:sz w:val="30"/>
          <w:szCs w:val="30"/>
        </w:rPr>
        <w:t>对应排列</w:t>
      </w:r>
      <w:r>
        <w:rPr>
          <w:rFonts w:hint="eastAsia" w:ascii="Times New Roman" w:hAnsi="Times New Roman" w:eastAsia="方正仿宋_GBK"/>
          <w:spacing w:val="10"/>
          <w:sz w:val="30"/>
          <w:szCs w:val="30"/>
        </w:rPr>
        <w:t>装订</w:t>
      </w:r>
      <w:r>
        <w:rPr>
          <w:rFonts w:hint="eastAsia" w:ascii="Times New Roman" w:hAnsi="Times New Roman" w:eastAsia="方正仿宋_GBK"/>
          <w:spacing w:val="8"/>
          <w:sz w:val="30"/>
          <w:szCs w:val="30"/>
        </w:rPr>
        <w:t>。</w:t>
      </w:r>
    </w:p>
    <w:p>
      <w:pPr>
        <w:pStyle w:val="2"/>
        <w:ind w:firstLine="610" w:firstLineChars="200"/>
      </w:pPr>
      <w:r>
        <w:rPr>
          <w:rFonts w:ascii="Times New Roman" w:hAnsi="Times New Roman" w:eastAsia="方正仿宋_GBK"/>
          <w:spacing w:val="10"/>
          <w:sz w:val="30"/>
          <w:szCs w:val="30"/>
        </w:rPr>
        <w:t>1</w:t>
      </w:r>
      <w:r>
        <w:rPr>
          <w:rFonts w:hint="eastAsia" w:ascii="Times New Roman" w:hAnsi="Times New Roman" w:eastAsia="方正仿宋_GBK"/>
          <w:spacing w:val="10"/>
          <w:sz w:val="30"/>
          <w:szCs w:val="30"/>
        </w:rPr>
        <w:t>2</w:t>
      </w:r>
      <w:r>
        <w:rPr>
          <w:rFonts w:ascii="Times New Roman" w:hAnsi="Times New Roman" w:eastAsia="方正仿宋_GBK"/>
          <w:spacing w:val="10"/>
          <w:sz w:val="30"/>
          <w:szCs w:val="30"/>
        </w:rPr>
        <w:t>.</w:t>
      </w:r>
      <w:r>
        <w:rPr>
          <w:rFonts w:hint="eastAsia" w:ascii="Times New Roman" w:hAnsi="Times New Roman" w:eastAsia="方正仿宋_GBK"/>
          <w:spacing w:val="10"/>
          <w:sz w:val="30"/>
          <w:szCs w:val="30"/>
        </w:rPr>
        <w:t xml:space="preserve"> </w:t>
      </w:r>
      <w:r>
        <w:rPr>
          <w:rFonts w:ascii="Times New Roman" w:hAnsi="Times New Roman" w:eastAsia="方正仿宋_GBK"/>
          <w:spacing w:val="10"/>
          <w:sz w:val="30"/>
          <w:szCs w:val="30"/>
        </w:rPr>
        <w:t>经会计师事务所审计的</w:t>
      </w:r>
      <w:r>
        <w:rPr>
          <w:rFonts w:hint="eastAsia" w:ascii="Times New Roman" w:hAnsi="Times New Roman" w:eastAsia="方正仿宋_GBK"/>
          <w:spacing w:val="10"/>
          <w:sz w:val="30"/>
          <w:szCs w:val="30"/>
        </w:rPr>
        <w:t>2020</w:t>
      </w:r>
      <w:r>
        <w:rPr>
          <w:rFonts w:ascii="Times New Roman" w:hAnsi="Times New Roman" w:eastAsia="方正仿宋_GBK"/>
          <w:spacing w:val="10"/>
          <w:sz w:val="30"/>
          <w:szCs w:val="30"/>
        </w:rPr>
        <w:t>年度企业年度财务审计报告（含资产负债表、利润表、现金流量表等）</w:t>
      </w:r>
      <w:r>
        <w:rPr>
          <w:rFonts w:hint="eastAsia" w:ascii="Times New Roman" w:hAnsi="Times New Roman" w:eastAsia="方正仿宋_GBK"/>
          <w:spacing w:val="10"/>
          <w:sz w:val="30"/>
          <w:szCs w:val="30"/>
        </w:rPr>
        <w:t>复印件、</w:t>
      </w:r>
      <w:r>
        <w:rPr>
          <w:rFonts w:ascii="Times New Roman" w:hAnsi="Times New Roman" w:eastAsia="方正仿宋_GBK"/>
          <w:spacing w:val="10"/>
          <w:sz w:val="30"/>
          <w:szCs w:val="30"/>
        </w:rPr>
        <w:t>平台建设项目专项审计报告</w:t>
      </w:r>
      <w:r>
        <w:rPr>
          <w:rFonts w:hint="eastAsia" w:ascii="Times New Roman" w:hAnsi="Times New Roman" w:eastAsia="方正仿宋_GBK"/>
          <w:spacing w:val="10"/>
          <w:sz w:val="30"/>
          <w:szCs w:val="30"/>
        </w:rPr>
        <w:t>复印件。</w:t>
      </w:r>
    </w:p>
    <w:p>
      <w:pPr>
        <w:suppressAutoHyphens/>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黑体_GBK"/>
          <w:spacing w:val="16"/>
          <w:sz w:val="32"/>
          <w:szCs w:val="32"/>
        </w:rPr>
        <w:t>二</w:t>
      </w:r>
      <w:r>
        <w:rPr>
          <w:rFonts w:ascii="Times New Roman" w:hAnsi="Times New Roman" w:eastAsia="方正黑体_GBK"/>
          <w:spacing w:val="16"/>
          <w:sz w:val="32"/>
          <w:szCs w:val="32"/>
        </w:rPr>
        <w:t>、重点服务进口贴息</w:t>
      </w:r>
      <w:bookmarkEnd w:id="0"/>
    </w:p>
    <w:p>
      <w:pPr>
        <w:spacing w:line="580" w:lineRule="exact"/>
        <w:ind w:firstLine="673"/>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（一）支持内容</w:t>
      </w:r>
    </w:p>
    <w:p>
      <w:pPr>
        <w:pStyle w:val="2"/>
        <w:spacing w:line="580" w:lineRule="exact"/>
        <w:ind w:firstLine="674" w:firstLineChars="200"/>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支持企业扩大鼓励进口服务，对重点服务进口企业在2020年7月1日至2021年6月30日期间实际服务进口额给予贴息支持。</w:t>
      </w:r>
    </w:p>
    <w:p>
      <w:pPr>
        <w:pStyle w:val="2"/>
        <w:spacing w:line="580" w:lineRule="exact"/>
        <w:ind w:firstLine="673"/>
        <w:rPr>
          <w:rFonts w:ascii="Times New Roman" w:hAnsi="Times New Roman" w:eastAsia="方正楷体_GBK"/>
          <w:spacing w:val="16"/>
          <w:sz w:val="32"/>
          <w:szCs w:val="32"/>
        </w:rPr>
      </w:pPr>
      <w:r>
        <w:rPr>
          <w:rFonts w:hint="eastAsia" w:ascii="Times New Roman" w:hAnsi="Times New Roman" w:eastAsia="方正楷体_GBK"/>
          <w:spacing w:val="16"/>
          <w:sz w:val="32"/>
          <w:szCs w:val="32"/>
        </w:rPr>
        <w:t>（二）申请条件</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1. 申请企业应为注册地和税收解缴关系在成都市的企业，具有独立法人资格、正常经营，且符合</w:t>
      </w:r>
      <w:bookmarkStart w:id="2" w:name="_Hlk54276004"/>
      <w:r>
        <w:rPr>
          <w:rFonts w:ascii="Times New Roman" w:hAnsi="Times New Roman" w:eastAsia="方正仿宋_GBK"/>
          <w:spacing w:val="16"/>
          <w:kern w:val="0"/>
          <w:sz w:val="32"/>
          <w:szCs w:val="32"/>
        </w:rPr>
        <w:t>《外经贸发展专项资金管理办法》第十一条所规定的基本条件</w:t>
      </w:r>
      <w:bookmarkEnd w:id="2"/>
      <w:r>
        <w:rPr>
          <w:rFonts w:ascii="Times New Roman" w:hAnsi="Times New Roman" w:eastAsia="方正仿宋_GBK"/>
          <w:spacing w:val="16"/>
          <w:kern w:val="0"/>
          <w:sz w:val="32"/>
          <w:szCs w:val="32"/>
        </w:rPr>
        <w:t>。</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kern w:val="0"/>
          <w:sz w:val="32"/>
          <w:szCs w:val="32"/>
        </w:rPr>
        <w:t>　</w:t>
      </w:r>
      <w:r>
        <w:rPr>
          <w:rFonts w:ascii="Times New Roman" w:hAnsi="Times New Roman" w:eastAsia="方正仿宋_GBK"/>
          <w:spacing w:val="16"/>
          <w:sz w:val="32"/>
          <w:szCs w:val="32"/>
        </w:rPr>
        <w:t>　2.</w:t>
      </w:r>
      <w:bookmarkStart w:id="3" w:name="_Hlk54276033"/>
      <w:r>
        <w:rPr>
          <w:rFonts w:ascii="Times New Roman" w:hAnsi="Times New Roman" w:eastAsia="方正仿宋_GBK"/>
          <w:spacing w:val="16"/>
          <w:sz w:val="32"/>
          <w:szCs w:val="32"/>
        </w:rPr>
        <w:t xml:space="preserve"> </w:t>
      </w:r>
      <w:bookmarkEnd w:id="3"/>
      <w:r>
        <w:rPr>
          <w:rFonts w:ascii="Times New Roman" w:hAnsi="Times New Roman" w:eastAsia="方正仿宋_GBK"/>
          <w:spacing w:val="16"/>
          <w:sz w:val="32"/>
          <w:szCs w:val="32"/>
        </w:rPr>
        <w:t>进口的服务应列入商务部、发展改革委、财政部、生态环境部、知识产权局发布的《鼓励进口服务目录》（2019版，详见商务部网站）。</w:t>
      </w:r>
    </w:p>
    <w:p>
      <w:pPr>
        <w:spacing w:line="580" w:lineRule="exact"/>
        <w:ind w:firstLine="675"/>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3. 进口服务应当在2020年7月1日至2021年6月30日期间执行合同（合同执行时间以付款时间为准），并取得银行出具的进口服务付汇凭证，</w:t>
      </w:r>
      <w:bookmarkStart w:id="4" w:name="_Hlk54276159"/>
      <w:r>
        <w:rPr>
          <w:rFonts w:ascii="Times New Roman" w:hAnsi="Times New Roman" w:eastAsia="方正仿宋_GBK"/>
          <w:spacing w:val="16"/>
          <w:sz w:val="32"/>
          <w:szCs w:val="32"/>
        </w:rPr>
        <w:t>且付汇金额不低于20万美元。</w:t>
      </w:r>
      <w:bookmarkEnd w:id="4"/>
    </w:p>
    <w:p>
      <w:pPr>
        <w:spacing w:line="580" w:lineRule="exact"/>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　　（三）支持方式</w:t>
      </w:r>
    </w:p>
    <w:p>
      <w:pPr>
        <w:spacing w:line="580" w:lineRule="exact"/>
        <w:ind w:firstLine="61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对申请企业在2020年7月1日至2021年6月30日期间取得付汇凭证的服务进口业务，以服务进口的付汇金额（人民币金额）作为计算贴息的本金，</w:t>
      </w:r>
      <w:bookmarkStart w:id="5" w:name="_Hlk54276355"/>
      <w:r>
        <w:rPr>
          <w:rFonts w:ascii="Times New Roman" w:hAnsi="Times New Roman" w:eastAsia="方正仿宋_GBK"/>
          <w:spacing w:val="16"/>
          <w:sz w:val="32"/>
          <w:szCs w:val="32"/>
        </w:rPr>
        <w:t>按照2021年6月21日一年期贷款市场报价利率LPR3.85%给予贴息支持</w:t>
      </w:r>
      <w:bookmarkEnd w:id="5"/>
      <w:r>
        <w:rPr>
          <w:rStyle w:val="18"/>
          <w:rFonts w:ascii="Times New Roman" w:hAnsi="Times New Roman" w:eastAsia="方正仿宋_GBK"/>
          <w:spacing w:val="16"/>
          <w:sz w:val="32"/>
          <w:szCs w:val="32"/>
        </w:rPr>
        <w:footnoteReference w:id="0"/>
      </w:r>
      <w:r>
        <w:rPr>
          <w:rFonts w:ascii="Times New Roman" w:hAnsi="Times New Roman" w:eastAsia="方正仿宋_GBK"/>
          <w:spacing w:val="16"/>
          <w:sz w:val="32"/>
          <w:szCs w:val="32"/>
        </w:rPr>
        <w:t>。</w:t>
      </w:r>
      <w:bookmarkStart w:id="6" w:name="_Hlk54276688"/>
      <w:r>
        <w:rPr>
          <w:rFonts w:ascii="Times New Roman" w:hAnsi="Times New Roman" w:eastAsia="方正仿宋_GBK"/>
          <w:spacing w:val="16"/>
          <w:sz w:val="32"/>
          <w:szCs w:val="32"/>
        </w:rPr>
        <w:t>每户企业贴息金额不超过200万元人民币。</w:t>
      </w:r>
      <w:bookmarkEnd w:id="6"/>
      <w:r>
        <w:rPr>
          <w:rFonts w:ascii="Times New Roman" w:hAnsi="Times New Roman" w:eastAsia="方正仿宋_GBK"/>
          <w:spacing w:val="16"/>
          <w:sz w:val="32"/>
          <w:szCs w:val="32"/>
        </w:rPr>
        <w:t>其中，</w:t>
      </w:r>
      <w:bookmarkStart w:id="7" w:name="_Hlk54276185"/>
      <w:r>
        <w:rPr>
          <w:rFonts w:ascii="Times New Roman" w:hAnsi="Times New Roman" w:eastAsia="方正仿宋_GBK"/>
          <w:spacing w:val="16"/>
          <w:sz w:val="32"/>
          <w:szCs w:val="32"/>
        </w:rPr>
        <w:t>外汇换算以中国人民银行公告的2021年6月30日人民币汇率中间价为准。</w:t>
      </w:r>
      <w:bookmarkEnd w:id="7"/>
    </w:p>
    <w:p>
      <w:pPr>
        <w:pStyle w:val="28"/>
        <w:suppressAutoHyphens/>
        <w:spacing w:line="580" w:lineRule="exact"/>
        <w:ind w:firstLine="641"/>
        <w:textAlignment w:val="center"/>
        <w:rPr>
          <w:rFonts w:eastAsia="方正仿宋_GBK"/>
          <w:color w:val="auto"/>
          <w:spacing w:val="8"/>
        </w:rPr>
      </w:pPr>
      <w:r>
        <w:rPr>
          <w:rFonts w:eastAsia="方正仿宋_GBK"/>
          <w:color w:val="auto"/>
          <w:spacing w:val="8"/>
        </w:rPr>
        <w:t>资金实际支持比例可根据当年资金预算规模进行统筹调整。</w:t>
      </w:r>
    </w:p>
    <w:p>
      <w:pPr>
        <w:spacing w:line="580" w:lineRule="exact"/>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　　（四）申报材料</w:t>
      </w:r>
    </w:p>
    <w:p>
      <w:pPr>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1. 企业营业执照复印件</w:t>
      </w:r>
      <w:r>
        <w:rPr>
          <w:rFonts w:hint="eastAsia" w:ascii="Times New Roman" w:hAnsi="Times New Roman" w:eastAsia="方正仿宋_GBK"/>
          <w:spacing w:val="16"/>
          <w:sz w:val="32"/>
          <w:szCs w:val="32"/>
        </w:rPr>
        <w:t>。</w:t>
      </w:r>
      <w:r>
        <w:rPr>
          <w:rFonts w:ascii="Times New Roman" w:hAnsi="Times New Roman" w:eastAsia="方正仿宋_GBK"/>
          <w:spacing w:val="16"/>
          <w:sz w:val="32"/>
          <w:szCs w:val="32"/>
        </w:rPr>
        <w:t>（加盖企业公章）</w:t>
      </w:r>
    </w:p>
    <w:p>
      <w:pPr>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2. 企业法定代表人签字的申请文件（</w:t>
      </w:r>
      <w:r>
        <w:rPr>
          <w:rFonts w:hint="eastAsia" w:ascii="Times New Roman" w:hAnsi="Times New Roman" w:eastAsia="方正仿宋_GBK"/>
          <w:spacing w:val="16"/>
          <w:sz w:val="32"/>
          <w:szCs w:val="32"/>
        </w:rPr>
        <w:t>附件2-8），</w:t>
      </w:r>
      <w:r>
        <w:rPr>
          <w:rFonts w:ascii="Times New Roman" w:hAnsi="Times New Roman" w:eastAsia="方正仿宋_GBK"/>
          <w:spacing w:val="16"/>
          <w:sz w:val="32"/>
          <w:szCs w:val="32"/>
        </w:rPr>
        <w:t>企业更名的应说明相关情况并附证明材料</w:t>
      </w:r>
      <w:r>
        <w:rPr>
          <w:rFonts w:hint="eastAsia" w:ascii="Times New Roman" w:hAnsi="Times New Roman" w:eastAsia="方正仿宋_GBK"/>
          <w:spacing w:val="16"/>
          <w:sz w:val="32"/>
          <w:szCs w:val="32"/>
        </w:rPr>
        <w:t>。</w:t>
      </w:r>
      <w:r>
        <w:rPr>
          <w:rFonts w:ascii="Times New Roman" w:hAnsi="Times New Roman" w:eastAsia="方正仿宋_GBK"/>
          <w:spacing w:val="16"/>
          <w:sz w:val="32"/>
          <w:szCs w:val="32"/>
        </w:rPr>
        <w:t>（加盖企业公章）</w:t>
      </w:r>
    </w:p>
    <w:p>
      <w:pPr>
        <w:spacing w:line="580" w:lineRule="exact"/>
        <w:ind w:firstLine="624"/>
        <w:textAlignment w:val="center"/>
        <w:rPr>
          <w:rFonts w:ascii="Times New Roman" w:hAnsi="Times New Roman"/>
        </w:rPr>
      </w:pPr>
      <w:r>
        <w:rPr>
          <w:rFonts w:ascii="Times New Roman" w:hAnsi="Times New Roman" w:eastAsia="方正仿宋_GBK"/>
          <w:spacing w:val="16"/>
          <w:sz w:val="32"/>
          <w:szCs w:val="32"/>
        </w:rPr>
        <w:t>3. 承诺书（附件2-</w:t>
      </w:r>
      <w:r>
        <w:rPr>
          <w:rFonts w:hint="eastAsia" w:ascii="Times New Roman" w:hAnsi="Times New Roman" w:eastAsia="方正仿宋_GBK"/>
          <w:spacing w:val="16"/>
          <w:sz w:val="32"/>
          <w:szCs w:val="32"/>
        </w:rPr>
        <w:t>3</w:t>
      </w: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w:t>
      </w:r>
    </w:p>
    <w:p>
      <w:pPr>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4. 《2021</w:t>
      </w:r>
      <w:r>
        <w:rPr>
          <w:rFonts w:hint="eastAsia" w:ascii="Times New Roman" w:hAnsi="Times New Roman" w:eastAsia="方正仿宋_GBK"/>
          <w:spacing w:val="16"/>
          <w:sz w:val="32"/>
          <w:szCs w:val="32"/>
        </w:rPr>
        <w:t>年度</w:t>
      </w:r>
      <w:r>
        <w:rPr>
          <w:rFonts w:ascii="Times New Roman" w:hAnsi="Times New Roman" w:eastAsia="方正仿宋_GBK"/>
          <w:spacing w:val="16"/>
          <w:sz w:val="32"/>
          <w:szCs w:val="32"/>
        </w:rPr>
        <w:t>服务进口贴息事项申报说明》（附件2-</w:t>
      </w:r>
      <w:r>
        <w:rPr>
          <w:rFonts w:hint="eastAsia" w:ascii="Times New Roman" w:hAnsi="Times New Roman" w:eastAsia="方正仿宋_GBK"/>
          <w:spacing w:val="16"/>
          <w:sz w:val="32"/>
          <w:szCs w:val="32"/>
        </w:rPr>
        <w:t>9</w:t>
      </w:r>
      <w:r>
        <w:rPr>
          <w:rFonts w:ascii="Times New Roman" w:hAnsi="Times New Roman" w:eastAsia="方正仿宋_GBK"/>
          <w:spacing w:val="16"/>
          <w:sz w:val="32"/>
          <w:szCs w:val="32"/>
        </w:rPr>
        <w:t>）。</w:t>
      </w:r>
    </w:p>
    <w:p>
      <w:pPr>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5</w:t>
      </w:r>
      <w:r>
        <w:rPr>
          <w:rFonts w:ascii="Times New Roman" w:hAnsi="Times New Roman" w:eastAsia="方正仿宋_GBK"/>
          <w:spacing w:val="16"/>
          <w:sz w:val="32"/>
          <w:szCs w:val="32"/>
        </w:rPr>
        <w:t>. 《2021</w:t>
      </w:r>
      <w:r>
        <w:rPr>
          <w:rFonts w:hint="eastAsia" w:ascii="Times New Roman" w:hAnsi="Times New Roman" w:eastAsia="方正仿宋_GBK"/>
          <w:spacing w:val="16"/>
          <w:sz w:val="32"/>
          <w:szCs w:val="32"/>
        </w:rPr>
        <w:t>年度</w:t>
      </w:r>
      <w:r>
        <w:rPr>
          <w:rFonts w:ascii="Times New Roman" w:hAnsi="Times New Roman" w:eastAsia="方正仿宋_GBK"/>
          <w:spacing w:val="16"/>
          <w:sz w:val="32"/>
          <w:szCs w:val="32"/>
        </w:rPr>
        <w:t>服务进口贴息</w:t>
      </w:r>
      <w:r>
        <w:rPr>
          <w:rFonts w:hint="eastAsia" w:ascii="Times New Roman" w:hAnsi="Times New Roman" w:eastAsia="方正仿宋_GBK"/>
          <w:spacing w:val="16"/>
          <w:sz w:val="32"/>
          <w:szCs w:val="32"/>
        </w:rPr>
        <w:t>事项</w:t>
      </w:r>
      <w:r>
        <w:rPr>
          <w:rFonts w:ascii="Times New Roman" w:hAnsi="Times New Roman" w:eastAsia="方正仿宋_GBK"/>
          <w:spacing w:val="16"/>
          <w:sz w:val="32"/>
          <w:szCs w:val="32"/>
        </w:rPr>
        <w:t>资金申请表》（附件2-</w:t>
      </w:r>
      <w:r>
        <w:rPr>
          <w:rFonts w:hint="eastAsia" w:ascii="Times New Roman" w:hAnsi="Times New Roman" w:eastAsia="方正仿宋_GBK"/>
          <w:spacing w:val="16"/>
          <w:sz w:val="32"/>
          <w:szCs w:val="32"/>
        </w:rPr>
        <w:t>10</w:t>
      </w:r>
      <w:r>
        <w:rPr>
          <w:rFonts w:ascii="Times New Roman" w:hAnsi="Times New Roman" w:eastAsia="方正仿宋_GBK"/>
          <w:spacing w:val="16"/>
          <w:sz w:val="32"/>
          <w:szCs w:val="32"/>
        </w:rPr>
        <w:t>）。</w:t>
      </w:r>
    </w:p>
    <w:p>
      <w:pPr>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6</w:t>
      </w:r>
      <w:r>
        <w:rPr>
          <w:rFonts w:ascii="Times New Roman" w:hAnsi="Times New Roman" w:eastAsia="方正仿宋_GBK"/>
          <w:spacing w:val="16"/>
          <w:sz w:val="32"/>
          <w:szCs w:val="32"/>
        </w:rPr>
        <w:t>. 进口服务合同复印件、银行出具的付汇凭证复印件，用人民币进行跨境结算的需提交相关业务凭证复印件</w:t>
      </w:r>
      <w:r>
        <w:rPr>
          <w:rFonts w:hint="eastAsia" w:ascii="Times New Roman" w:hAnsi="Times New Roman" w:eastAsia="方正仿宋_GBK"/>
          <w:spacing w:val="16"/>
          <w:sz w:val="32"/>
          <w:szCs w:val="32"/>
        </w:rPr>
        <w:t>。</w:t>
      </w:r>
    </w:p>
    <w:p>
      <w:pPr>
        <w:spacing w:line="580" w:lineRule="exact"/>
        <w:ind w:firstLine="624"/>
        <w:textAlignment w:val="center"/>
        <w:rPr>
          <w:rFonts w:ascii="Times New Roman" w:hAnsi="Times New Roman" w:eastAsia="方正仿宋_GBK"/>
          <w:b/>
          <w:bCs/>
          <w:spacing w:val="16"/>
          <w:sz w:val="32"/>
          <w:szCs w:val="32"/>
        </w:rPr>
      </w:pPr>
      <w:r>
        <w:rPr>
          <w:rFonts w:ascii="Times New Roman" w:hAnsi="Times New Roman" w:eastAsia="方正仿宋_GBK"/>
          <w:spacing w:val="16"/>
          <w:sz w:val="32"/>
          <w:szCs w:val="32"/>
        </w:rPr>
        <w:t>同一笔进口业务的合同与其付汇凭证</w:t>
      </w:r>
      <w:r>
        <w:rPr>
          <w:rFonts w:hint="eastAsia" w:ascii="Times New Roman" w:hAnsi="Times New Roman" w:eastAsia="方正仿宋_GBK"/>
          <w:spacing w:val="16"/>
          <w:sz w:val="32"/>
          <w:szCs w:val="32"/>
        </w:rPr>
        <w:t>复印件</w:t>
      </w:r>
      <w:r>
        <w:rPr>
          <w:rFonts w:ascii="Times New Roman" w:hAnsi="Times New Roman" w:eastAsia="方正仿宋_GBK"/>
          <w:spacing w:val="16"/>
          <w:sz w:val="32"/>
          <w:szCs w:val="32"/>
        </w:rPr>
        <w:t>资料前后对应排列装订。</w:t>
      </w:r>
    </w:p>
    <w:p>
      <w:pPr>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7</w:t>
      </w: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 xml:space="preserve"> </w:t>
      </w:r>
      <w:r>
        <w:rPr>
          <w:rFonts w:ascii="Times New Roman" w:hAnsi="Times New Roman" w:eastAsia="方正仿宋_GBK"/>
          <w:spacing w:val="16"/>
          <w:sz w:val="32"/>
          <w:szCs w:val="32"/>
        </w:rPr>
        <w:t>经会计师事务所审计的2020年度企业年度财务审计报告（含资产负债表、利润表、现金流量表等）复印件。</w:t>
      </w:r>
      <w:bookmarkStart w:id="8" w:name="_Hlk54276301"/>
    </w:p>
    <w:p>
      <w:pPr>
        <w:spacing w:line="580" w:lineRule="exact"/>
        <w:ind w:firstLine="674" w:firstLineChars="200"/>
        <w:textAlignment w:val="center"/>
        <w:rPr>
          <w:rFonts w:ascii="Times New Roman" w:hAnsi="Times New Roman"/>
        </w:rPr>
      </w:pPr>
      <w:r>
        <w:rPr>
          <w:rFonts w:hint="eastAsia" w:ascii="Times New Roman" w:hAnsi="Times New Roman" w:eastAsia="方正仿宋_GBK"/>
          <w:spacing w:val="16"/>
          <w:sz w:val="32"/>
          <w:szCs w:val="32"/>
        </w:rPr>
        <w:t>上述材料中，涉及外文内容，外文页后对应附上中文翻译件并加盖企业公章。若翻译件为翻译公司提供，还需加盖翻译单位公章。</w:t>
      </w:r>
    </w:p>
    <w:p>
      <w:pPr>
        <w:spacing w:line="580" w:lineRule="exact"/>
        <w:ind w:firstLine="674" w:firstLineChars="200"/>
        <w:textAlignment w:val="center"/>
        <w:rPr>
          <w:rFonts w:ascii="Times New Roman" w:hAnsi="Times New Roman" w:eastAsia="方正黑体_GBK"/>
          <w:spacing w:val="16"/>
          <w:sz w:val="32"/>
          <w:szCs w:val="32"/>
        </w:rPr>
      </w:pPr>
      <w:r>
        <w:rPr>
          <w:rFonts w:hint="eastAsia" w:ascii="Times New Roman" w:hAnsi="Times New Roman" w:eastAsia="方正黑体_GBK"/>
          <w:bCs/>
          <w:spacing w:val="16"/>
          <w:sz w:val="32"/>
          <w:szCs w:val="32"/>
        </w:rPr>
        <w:t>三</w:t>
      </w:r>
      <w:r>
        <w:rPr>
          <w:rFonts w:ascii="Times New Roman" w:hAnsi="Times New Roman" w:eastAsia="方正黑体_GBK"/>
          <w:bCs/>
          <w:spacing w:val="16"/>
          <w:sz w:val="32"/>
          <w:szCs w:val="32"/>
        </w:rPr>
        <w:t>、鼓励承接国际服务外包业务</w:t>
      </w:r>
      <w:bookmarkEnd w:id="8"/>
    </w:p>
    <w:p>
      <w:pPr>
        <w:spacing w:line="580" w:lineRule="exact"/>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　　（一）支持内容</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支持在2020年7月1日至2021年6月30日期间所发生的服务外包业务，主要包括：</w:t>
      </w:r>
    </w:p>
    <w:p>
      <w:pPr>
        <w:numPr>
          <w:ilvl w:val="0"/>
          <w:numId w:val="3"/>
        </w:numPr>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国际资质认证；</w:t>
      </w:r>
    </w:p>
    <w:p>
      <w:pPr>
        <w:numPr>
          <w:ilvl w:val="0"/>
          <w:numId w:val="3"/>
        </w:numPr>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服务外包人才培训补助；</w:t>
      </w:r>
    </w:p>
    <w:p>
      <w:pPr>
        <w:numPr>
          <w:ilvl w:val="0"/>
          <w:numId w:val="3"/>
        </w:numPr>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企业开展研发、数字化转型活动。</w:t>
      </w:r>
    </w:p>
    <w:p>
      <w:pPr>
        <w:spacing w:line="580" w:lineRule="exact"/>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　　（二）</w:t>
      </w:r>
      <w:bookmarkStart w:id="9" w:name="_Hlk54276558"/>
      <w:r>
        <w:rPr>
          <w:rFonts w:ascii="Times New Roman" w:hAnsi="Times New Roman" w:eastAsia="方正楷体_GBK"/>
          <w:spacing w:val="16"/>
          <w:sz w:val="32"/>
          <w:szCs w:val="32"/>
        </w:rPr>
        <w:t>申请条件</w:t>
      </w:r>
      <w:bookmarkEnd w:id="9"/>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申请企业应为</w:t>
      </w:r>
      <w:bookmarkStart w:id="10" w:name="_Hlk54276572"/>
      <w:r>
        <w:rPr>
          <w:rFonts w:ascii="Times New Roman" w:hAnsi="Times New Roman" w:eastAsia="方正仿宋_GBK"/>
          <w:spacing w:val="16"/>
          <w:sz w:val="32"/>
          <w:szCs w:val="32"/>
        </w:rPr>
        <w:t>注册地和税收解缴关系在成都市的企业</w:t>
      </w:r>
      <w:bookmarkEnd w:id="10"/>
      <w:r>
        <w:rPr>
          <w:rFonts w:ascii="Times New Roman" w:hAnsi="Times New Roman" w:eastAsia="方正仿宋_GBK"/>
          <w:spacing w:val="16"/>
          <w:sz w:val="32"/>
          <w:szCs w:val="32"/>
        </w:rPr>
        <w:t>，具有独立法人资格，正常经营，符合《外经贸发展专项资金管理办法》第十一条所规定的基本条件，同时还应满足以下条件：</w:t>
      </w:r>
    </w:p>
    <w:p>
      <w:pPr>
        <w:spacing w:line="580" w:lineRule="exact"/>
        <w:textAlignment w:val="center"/>
        <w:rPr>
          <w:rFonts w:ascii="Times New Roman" w:hAnsi="Times New Roman" w:eastAsia="方正仿宋_GBK"/>
          <w:strike/>
          <w:spacing w:val="16"/>
          <w:sz w:val="32"/>
          <w:szCs w:val="32"/>
        </w:rPr>
      </w:pPr>
      <w:r>
        <w:rPr>
          <w:rFonts w:ascii="Times New Roman" w:hAnsi="Times New Roman" w:eastAsia="方正仿宋_GBK"/>
          <w:spacing w:val="16"/>
          <w:sz w:val="32"/>
          <w:szCs w:val="32"/>
        </w:rPr>
        <w:t>　　1. 企业通过商务部业务系统统一平台“服务外包信息管理应用”如实填报《服务外包统计调查制度》规定的报表。</w:t>
      </w:r>
    </w:p>
    <w:p>
      <w:pPr>
        <w:spacing w:line="580" w:lineRule="exact"/>
        <w:ind w:firstLine="648"/>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2. 以“服务外包信息管理应用”核准的服务外包实际执行额为依据，</w:t>
      </w:r>
      <w:bookmarkStart w:id="11" w:name="_Hlk54276822"/>
      <w:r>
        <w:rPr>
          <w:rFonts w:ascii="Times New Roman" w:hAnsi="Times New Roman" w:eastAsia="方正仿宋_GBK"/>
          <w:spacing w:val="16"/>
          <w:sz w:val="32"/>
          <w:szCs w:val="32"/>
        </w:rPr>
        <w:t>2020年7月1日至2021年6月30日期间的国际服务外包执行额不低于20万美元</w:t>
      </w:r>
      <w:bookmarkEnd w:id="11"/>
      <w:r>
        <w:rPr>
          <w:rFonts w:ascii="Times New Roman" w:hAnsi="Times New Roman" w:eastAsia="方正仿宋_GBK"/>
          <w:spacing w:val="16"/>
          <w:sz w:val="32"/>
          <w:szCs w:val="32"/>
        </w:rPr>
        <w:t>。其中，</w:t>
      </w:r>
      <w:bookmarkStart w:id="12" w:name="_Hlk54277146"/>
      <w:r>
        <w:rPr>
          <w:rFonts w:ascii="Times New Roman" w:hAnsi="Times New Roman" w:eastAsia="方正仿宋_GBK"/>
          <w:spacing w:val="16"/>
          <w:sz w:val="32"/>
          <w:szCs w:val="32"/>
        </w:rPr>
        <w:t>外汇换算以中国人民银行公告的2021年6月30日人民币汇率中间价为准</w:t>
      </w:r>
      <w:bookmarkEnd w:id="12"/>
      <w:r>
        <w:rPr>
          <w:rFonts w:ascii="Times New Roman" w:hAnsi="Times New Roman" w:eastAsia="方正仿宋_GBK"/>
          <w:spacing w:val="16"/>
          <w:sz w:val="32"/>
          <w:szCs w:val="32"/>
        </w:rPr>
        <w:t>。</w:t>
      </w:r>
    </w:p>
    <w:p>
      <w:pPr>
        <w:suppressAutoHyphens/>
        <w:spacing w:line="580" w:lineRule="exact"/>
        <w:ind w:firstLine="648"/>
        <w:textAlignment w:val="center"/>
        <w:rPr>
          <w:rFonts w:ascii="Times New Roman" w:hAnsi="Times New Roman" w:eastAsia="方正楷体_GBK"/>
          <w:spacing w:val="16"/>
          <w:sz w:val="32"/>
          <w:szCs w:val="32"/>
        </w:rPr>
      </w:pPr>
      <w:r>
        <w:rPr>
          <w:rFonts w:hint="eastAsia" w:ascii="Times New Roman" w:hAnsi="Times New Roman" w:eastAsia="方正楷体_GBK"/>
          <w:spacing w:val="16"/>
          <w:sz w:val="32"/>
          <w:szCs w:val="32"/>
        </w:rPr>
        <w:t>（三）支持方式</w:t>
      </w:r>
    </w:p>
    <w:p>
      <w:pPr>
        <w:suppressAutoHyphens/>
        <w:spacing w:line="580" w:lineRule="exact"/>
        <w:ind w:firstLine="648"/>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1. 国际资质认证</w:t>
      </w:r>
    </w:p>
    <w:p>
      <w:pPr>
        <w:suppressAutoHyphens/>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对服务外包企业在2020年7月1日至2021年6月30日期间，取得国际资质认证所发生的相关费用或已获得的国际资质认证的系列维护、升级等费用，按实际发生费用的50%给予支持，每个企业每年最多可申报3个认证项目，每个项目不超过30万元</w:t>
      </w:r>
      <w:r>
        <w:rPr>
          <w:rFonts w:hint="eastAsia" w:ascii="Times New Roman" w:hAnsi="Times New Roman" w:eastAsia="方正仿宋_GBK"/>
          <w:spacing w:val="16"/>
          <w:kern w:val="0"/>
          <w:sz w:val="32"/>
          <w:szCs w:val="32"/>
        </w:rPr>
        <w:t>人民币</w:t>
      </w:r>
      <w:r>
        <w:rPr>
          <w:rFonts w:ascii="Times New Roman" w:hAnsi="Times New Roman" w:eastAsia="方正仿宋_GBK"/>
          <w:spacing w:val="16"/>
          <w:kern w:val="0"/>
          <w:sz w:val="32"/>
          <w:szCs w:val="32"/>
        </w:rPr>
        <w:t>的资金支持。国际资质认证的支持范围</w:t>
      </w:r>
      <w:r>
        <w:rPr>
          <w:rFonts w:hint="eastAsia" w:ascii="Times New Roman" w:hAnsi="Times New Roman" w:eastAsia="方正仿宋_GBK"/>
          <w:spacing w:val="16"/>
          <w:kern w:val="0"/>
          <w:sz w:val="32"/>
          <w:szCs w:val="32"/>
        </w:rPr>
        <w:t>参考</w:t>
      </w:r>
      <w:r>
        <w:rPr>
          <w:rFonts w:ascii="Times New Roman" w:hAnsi="Times New Roman" w:eastAsia="方正仿宋_GBK"/>
          <w:spacing w:val="16"/>
          <w:kern w:val="0"/>
          <w:sz w:val="32"/>
          <w:szCs w:val="32"/>
        </w:rPr>
        <w:t>《服务外包企业取得国际通行的资质认证范围》（附件2-</w:t>
      </w:r>
      <w:r>
        <w:rPr>
          <w:rFonts w:hint="eastAsia" w:ascii="Times New Roman" w:hAnsi="Times New Roman" w:eastAsia="方正仿宋_GBK"/>
          <w:spacing w:val="16"/>
          <w:kern w:val="0"/>
          <w:sz w:val="32"/>
          <w:szCs w:val="32"/>
        </w:rPr>
        <w:t>11</w:t>
      </w:r>
      <w:r>
        <w:rPr>
          <w:rFonts w:ascii="Times New Roman" w:hAnsi="Times New Roman" w:eastAsia="方正仿宋_GBK"/>
          <w:spacing w:val="16"/>
          <w:kern w:val="0"/>
          <w:sz w:val="32"/>
          <w:szCs w:val="32"/>
        </w:rPr>
        <w:t>）</w:t>
      </w:r>
      <w:r>
        <w:rPr>
          <w:rFonts w:hint="eastAsia" w:ascii="Times New Roman" w:hAnsi="Times New Roman" w:eastAsia="方正仿宋_GBK"/>
          <w:spacing w:val="16"/>
          <w:kern w:val="0"/>
          <w:sz w:val="32"/>
          <w:szCs w:val="32"/>
        </w:rPr>
        <w:t>，</w:t>
      </w:r>
      <w:r>
        <w:rPr>
          <w:rFonts w:ascii="Times New Roman" w:hAnsi="Times New Roman" w:eastAsia="方正仿宋_GBK"/>
          <w:spacing w:val="16"/>
          <w:sz w:val="32"/>
          <w:szCs w:val="32"/>
        </w:rPr>
        <w:t>最终</w:t>
      </w:r>
      <w:r>
        <w:rPr>
          <w:rFonts w:hint="eastAsia" w:ascii="Times New Roman" w:hAnsi="Times New Roman" w:eastAsia="方正仿宋_GBK"/>
          <w:spacing w:val="16"/>
          <w:sz w:val="32"/>
          <w:szCs w:val="32"/>
        </w:rPr>
        <w:t>资质认证</w:t>
      </w:r>
      <w:r>
        <w:rPr>
          <w:rFonts w:ascii="Times New Roman" w:hAnsi="Times New Roman" w:eastAsia="方正仿宋_GBK"/>
          <w:spacing w:val="16"/>
          <w:sz w:val="32"/>
          <w:szCs w:val="32"/>
        </w:rPr>
        <w:t>是否属可支持范围经专家评审确定。</w:t>
      </w:r>
    </w:p>
    <w:p>
      <w:pPr>
        <w:suppressAutoHyphens/>
        <w:spacing w:line="580" w:lineRule="exact"/>
        <w:ind w:firstLine="648"/>
        <w:textAlignment w:val="center"/>
        <w:rPr>
          <w:rFonts w:ascii="Times New Roman" w:hAnsi="Times New Roman" w:eastAsia="方正仿宋_GBK"/>
          <w:spacing w:val="16"/>
          <w:kern w:val="0"/>
          <w:sz w:val="32"/>
          <w:szCs w:val="32"/>
        </w:rPr>
      </w:pPr>
      <w:r>
        <w:rPr>
          <w:rFonts w:ascii="Times New Roman" w:hAnsi="Times New Roman" w:eastAsia="方正仿宋_GBK"/>
          <w:bCs/>
          <w:spacing w:val="16"/>
          <w:sz w:val="32"/>
          <w:szCs w:val="32"/>
        </w:rPr>
        <w:t xml:space="preserve">2. </w:t>
      </w:r>
      <w:r>
        <w:rPr>
          <w:rFonts w:ascii="Times New Roman" w:hAnsi="Times New Roman" w:eastAsia="方正仿宋_GBK"/>
          <w:spacing w:val="16"/>
          <w:kern w:val="0"/>
          <w:sz w:val="32"/>
          <w:szCs w:val="32"/>
        </w:rPr>
        <w:t>服务外包人才培训补助</w:t>
      </w:r>
    </w:p>
    <w:p>
      <w:pPr>
        <w:suppressAutoHyphens/>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对服务外包企业在</w:t>
      </w:r>
      <w:r>
        <w:rPr>
          <w:rFonts w:ascii="Times New Roman" w:hAnsi="Times New Roman" w:eastAsia="方正仿宋_GBK"/>
          <w:spacing w:val="16"/>
          <w:kern w:val="0"/>
          <w:sz w:val="32"/>
          <w:szCs w:val="32"/>
        </w:rPr>
        <w:t>2020年7月1日至2021年6月30日期间</w:t>
      </w:r>
      <w:r>
        <w:rPr>
          <w:rFonts w:ascii="Times New Roman" w:hAnsi="Times New Roman" w:eastAsia="方正仿宋_GBK"/>
          <w:spacing w:val="16"/>
          <w:sz w:val="32"/>
          <w:szCs w:val="32"/>
        </w:rPr>
        <w:t>委托专业培训机构进行员工培训以提升企业竞争力，按实际培训费用的50%给予支持，每家企业支持资金不超过20万元人民币。</w:t>
      </w:r>
    </w:p>
    <w:p>
      <w:pPr>
        <w:suppressAutoHyphens/>
        <w:spacing w:line="580" w:lineRule="exact"/>
        <w:ind w:left="72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3. 企业开展研发、数字化转型活动</w:t>
      </w:r>
    </w:p>
    <w:p>
      <w:pPr>
        <w:suppressAutoHyphens/>
        <w:spacing w:line="580" w:lineRule="exact"/>
        <w:ind w:firstLine="648"/>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对服务外包企业在2020年7月1日至2021年6月30日期间，为提高国际服务外包接包能力、水平和质量，企业开展研发、</w:t>
      </w:r>
      <w:r>
        <w:rPr>
          <w:rFonts w:ascii="Times New Roman" w:hAnsi="Times New Roman" w:eastAsia="方正仿宋_GBK"/>
          <w:spacing w:val="16"/>
          <w:sz w:val="32"/>
          <w:szCs w:val="32"/>
        </w:rPr>
        <w:t>数字化转型</w:t>
      </w:r>
      <w:r>
        <w:rPr>
          <w:rFonts w:hint="eastAsia" w:ascii="Times New Roman" w:hAnsi="Times New Roman" w:eastAsia="方正仿宋_GBK"/>
          <w:spacing w:val="16"/>
          <w:kern w:val="0"/>
          <w:sz w:val="32"/>
          <w:szCs w:val="32"/>
        </w:rPr>
        <w:t>活动，</w:t>
      </w:r>
      <w:r>
        <w:rPr>
          <w:rFonts w:ascii="Times New Roman" w:hAnsi="Times New Roman" w:eastAsia="方正仿宋_GBK"/>
          <w:spacing w:val="16"/>
          <w:kern w:val="0"/>
          <w:sz w:val="32"/>
          <w:szCs w:val="32"/>
        </w:rPr>
        <w:t>项目投资额在50万元</w:t>
      </w:r>
      <w:r>
        <w:rPr>
          <w:rFonts w:hint="eastAsia" w:ascii="Times New Roman" w:hAnsi="Times New Roman" w:eastAsia="方正仿宋_GBK"/>
          <w:spacing w:val="16"/>
          <w:kern w:val="0"/>
          <w:sz w:val="32"/>
          <w:szCs w:val="32"/>
        </w:rPr>
        <w:t>人民币</w:t>
      </w:r>
      <w:r>
        <w:rPr>
          <w:rFonts w:ascii="Times New Roman" w:hAnsi="Times New Roman" w:eastAsia="方正仿宋_GBK"/>
          <w:spacing w:val="16"/>
          <w:kern w:val="0"/>
          <w:sz w:val="32"/>
          <w:szCs w:val="32"/>
        </w:rPr>
        <w:t>以上，在该期间取得发票与银行付款凭证，按项目实际投入的50%，最高不超过200万元</w:t>
      </w:r>
      <w:r>
        <w:rPr>
          <w:rFonts w:hint="eastAsia" w:ascii="Times New Roman" w:hAnsi="Times New Roman" w:eastAsia="方正仿宋_GBK"/>
          <w:spacing w:val="16"/>
          <w:kern w:val="0"/>
          <w:sz w:val="32"/>
          <w:szCs w:val="32"/>
        </w:rPr>
        <w:t>人民币</w:t>
      </w:r>
      <w:r>
        <w:rPr>
          <w:rFonts w:ascii="Times New Roman" w:hAnsi="Times New Roman" w:eastAsia="方正仿宋_GBK"/>
          <w:spacing w:val="16"/>
          <w:kern w:val="0"/>
          <w:sz w:val="32"/>
          <w:szCs w:val="32"/>
        </w:rPr>
        <w:t>给予支持，每个企业限支持1个项目。</w:t>
      </w:r>
    </w:p>
    <w:p>
      <w:pPr>
        <w:suppressAutoHyphens/>
        <w:spacing w:line="580" w:lineRule="exact"/>
        <w:ind w:firstLine="648"/>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资金实际支持比例可根据当年资金预算规模进行统筹调整。</w:t>
      </w:r>
    </w:p>
    <w:p>
      <w:pPr>
        <w:suppressAutoHyphens/>
        <w:spacing w:line="580" w:lineRule="exact"/>
        <w:ind w:firstLine="648"/>
        <w:textAlignment w:val="center"/>
        <w:rPr>
          <w:rFonts w:ascii="Times New Roman" w:hAnsi="Times New Roman" w:eastAsia="方正仿宋_GBK"/>
          <w:spacing w:val="16"/>
          <w:sz w:val="32"/>
          <w:szCs w:val="32"/>
        </w:rPr>
      </w:pPr>
      <w:r>
        <w:rPr>
          <w:rFonts w:ascii="Times New Roman" w:hAnsi="Times New Roman" w:eastAsia="方正楷体_GBK"/>
          <w:spacing w:val="16"/>
          <w:sz w:val="32"/>
          <w:szCs w:val="32"/>
        </w:rPr>
        <w:t>（四）申报材料</w:t>
      </w:r>
    </w:p>
    <w:p>
      <w:pPr>
        <w:pStyle w:val="2"/>
        <w:spacing w:line="580" w:lineRule="exact"/>
        <w:ind w:firstLine="674" w:firstLineChars="200"/>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申报</w:t>
      </w:r>
      <w:r>
        <w:rPr>
          <w:rFonts w:ascii="Times New Roman" w:hAnsi="Times New Roman" w:eastAsia="方正仿宋_GBK"/>
          <w:spacing w:val="16"/>
          <w:sz w:val="32"/>
          <w:szCs w:val="32"/>
        </w:rPr>
        <w:t>材料由基础材料和所申报方向专项材料构成，若企业同时申请此事项下不同项目</w:t>
      </w:r>
      <w:r>
        <w:rPr>
          <w:rFonts w:hint="eastAsia" w:ascii="Times New Roman" w:hAnsi="Times New Roman" w:eastAsia="方正仿宋_GBK"/>
          <w:spacing w:val="16"/>
          <w:sz w:val="32"/>
          <w:szCs w:val="32"/>
        </w:rPr>
        <w:t>，</w:t>
      </w:r>
      <w:r>
        <w:rPr>
          <w:rFonts w:ascii="Times New Roman" w:hAnsi="Times New Roman" w:eastAsia="方正仿宋_GBK"/>
          <w:spacing w:val="16"/>
          <w:sz w:val="32"/>
          <w:szCs w:val="32"/>
        </w:rPr>
        <w:t>每个项目均需提交基础材料</w:t>
      </w:r>
      <w:r>
        <w:rPr>
          <w:rFonts w:hint="eastAsia" w:ascii="Times New Roman" w:hAnsi="Times New Roman" w:eastAsia="方正仿宋_GBK"/>
          <w:spacing w:val="16"/>
          <w:sz w:val="32"/>
          <w:szCs w:val="32"/>
        </w:rPr>
        <w:t>且分项目单独装订。</w:t>
      </w:r>
    </w:p>
    <w:p>
      <w:pPr>
        <w:suppressAutoHyphens/>
        <w:spacing w:line="580" w:lineRule="exact"/>
        <w:ind w:firstLine="674" w:firstLineChars="200"/>
        <w:textAlignment w:val="center"/>
        <w:rPr>
          <w:rFonts w:ascii="方正楷体_GBK" w:hAnsi="Times New Roman" w:eastAsia="方正楷体_GBK"/>
          <w:b/>
          <w:bCs/>
          <w:spacing w:val="16"/>
          <w:sz w:val="32"/>
          <w:szCs w:val="32"/>
        </w:rPr>
      </w:pPr>
      <w:r>
        <w:rPr>
          <w:rFonts w:hint="eastAsia" w:ascii="方正楷体_GBK" w:hAnsi="Times New Roman" w:eastAsia="方正楷体_GBK"/>
          <w:b/>
          <w:bCs/>
          <w:spacing w:val="16"/>
          <w:sz w:val="32"/>
          <w:szCs w:val="32"/>
        </w:rPr>
        <w:t>第一部分 基础材料</w:t>
      </w:r>
    </w:p>
    <w:p>
      <w:pPr>
        <w:spacing w:line="580" w:lineRule="exact"/>
        <w:ind w:firstLine="615"/>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 xml:space="preserve">1. </w:t>
      </w:r>
      <w:r>
        <w:rPr>
          <w:rFonts w:ascii="Times New Roman" w:hAnsi="Times New Roman" w:eastAsia="方正仿宋_GBK"/>
          <w:spacing w:val="16"/>
          <w:sz w:val="32"/>
          <w:szCs w:val="32"/>
        </w:rPr>
        <w:t>企业营业执照复印件</w:t>
      </w:r>
      <w:r>
        <w:rPr>
          <w:rFonts w:hint="eastAsia" w:ascii="Times New Roman" w:hAnsi="Times New Roman" w:eastAsia="方正仿宋_GBK"/>
          <w:spacing w:val="16"/>
          <w:sz w:val="32"/>
          <w:szCs w:val="32"/>
        </w:rPr>
        <w:t>。</w:t>
      </w:r>
      <w:r>
        <w:rPr>
          <w:rFonts w:ascii="Times New Roman" w:hAnsi="Times New Roman" w:eastAsia="方正仿宋_GBK"/>
          <w:spacing w:val="16"/>
          <w:sz w:val="32"/>
          <w:szCs w:val="32"/>
        </w:rPr>
        <w:t>（加盖企业公章）</w:t>
      </w:r>
    </w:p>
    <w:p>
      <w:pPr>
        <w:spacing w:line="580" w:lineRule="exact"/>
        <w:ind w:firstLine="615"/>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2. 企业法定代表人签字的申请文件</w:t>
      </w:r>
      <w:r>
        <w:rPr>
          <w:rFonts w:hint="eastAsia" w:ascii="Times New Roman" w:hAnsi="Times New Roman" w:eastAsia="方正仿宋_GBK"/>
          <w:spacing w:val="16"/>
          <w:sz w:val="32"/>
          <w:szCs w:val="32"/>
        </w:rPr>
        <w:t>（附件2-12）</w:t>
      </w:r>
      <w:r>
        <w:rPr>
          <w:rFonts w:ascii="Times New Roman" w:hAnsi="Times New Roman" w:eastAsia="方正仿宋_GBK"/>
          <w:spacing w:val="16"/>
          <w:sz w:val="32"/>
          <w:szCs w:val="32"/>
        </w:rPr>
        <w:t>。</w:t>
      </w:r>
    </w:p>
    <w:p>
      <w:pPr>
        <w:spacing w:line="580" w:lineRule="exact"/>
        <w:ind w:firstLine="624"/>
        <w:textAlignment w:val="center"/>
        <w:rPr>
          <w:rFonts w:ascii="Times New Roman" w:hAnsi="Times New Roman"/>
          <w:sz w:val="32"/>
          <w:szCs w:val="32"/>
        </w:rPr>
      </w:pPr>
      <w:r>
        <w:rPr>
          <w:rFonts w:ascii="Times New Roman" w:hAnsi="Times New Roman" w:eastAsia="方正仿宋_GBK"/>
          <w:spacing w:val="16"/>
          <w:sz w:val="32"/>
          <w:szCs w:val="32"/>
        </w:rPr>
        <w:t>3. 承诺书（附件2-</w:t>
      </w:r>
      <w:r>
        <w:rPr>
          <w:rFonts w:hint="eastAsia" w:ascii="Times New Roman" w:hAnsi="Times New Roman" w:eastAsia="方正仿宋_GBK"/>
          <w:spacing w:val="16"/>
          <w:sz w:val="32"/>
          <w:szCs w:val="32"/>
        </w:rPr>
        <w:t>3</w:t>
      </w:r>
      <w:r>
        <w:rPr>
          <w:rFonts w:ascii="Times New Roman" w:hAnsi="Times New Roman" w:eastAsia="方正仿宋_GBK"/>
          <w:spacing w:val="16"/>
          <w:sz w:val="32"/>
          <w:szCs w:val="32"/>
        </w:rPr>
        <w:t>）</w:t>
      </w:r>
      <w:r>
        <w:rPr>
          <w:rFonts w:hint="eastAsia" w:ascii="Times New Roman" w:hAnsi="Times New Roman"/>
          <w:sz w:val="32"/>
          <w:szCs w:val="32"/>
        </w:rPr>
        <w:t>。</w:t>
      </w:r>
    </w:p>
    <w:p>
      <w:pPr>
        <w:spacing w:line="580" w:lineRule="exact"/>
        <w:ind w:firstLine="624"/>
        <w:textAlignment w:val="center"/>
      </w:pPr>
      <w:r>
        <w:rPr>
          <w:rFonts w:hint="eastAsia" w:ascii="Times New Roman" w:hAnsi="Times New Roman" w:eastAsia="方正仿宋_GBK"/>
          <w:spacing w:val="16"/>
          <w:sz w:val="32"/>
          <w:szCs w:val="32"/>
        </w:rPr>
        <w:t>4</w:t>
      </w: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2021年度支持承接国际服务外包业务事项申报说明</w:t>
      </w:r>
      <w:r>
        <w:rPr>
          <w:rFonts w:ascii="Times New Roman" w:hAnsi="Times New Roman" w:eastAsia="方正仿宋_GBK"/>
          <w:spacing w:val="16"/>
          <w:sz w:val="32"/>
          <w:szCs w:val="32"/>
        </w:rPr>
        <w:t>》</w:t>
      </w:r>
      <w:r>
        <w:rPr>
          <w:rFonts w:ascii="Times New Roman" w:hAnsi="Times New Roman" w:eastAsia="方正仿宋_GBK"/>
          <w:spacing w:val="16"/>
          <w:kern w:val="0"/>
          <w:sz w:val="32"/>
          <w:szCs w:val="32"/>
        </w:rPr>
        <w:t>（附件2-</w:t>
      </w:r>
      <w:r>
        <w:rPr>
          <w:rFonts w:hint="eastAsia" w:ascii="Times New Roman" w:hAnsi="Times New Roman" w:eastAsia="方正仿宋_GBK"/>
          <w:spacing w:val="16"/>
          <w:kern w:val="0"/>
          <w:sz w:val="32"/>
          <w:szCs w:val="32"/>
        </w:rPr>
        <w:t>13</w:t>
      </w:r>
      <w:r>
        <w:rPr>
          <w:rFonts w:ascii="Times New Roman" w:hAnsi="Times New Roman" w:eastAsia="方正仿宋_GBK"/>
          <w:spacing w:val="16"/>
          <w:kern w:val="0"/>
          <w:sz w:val="32"/>
          <w:szCs w:val="32"/>
        </w:rPr>
        <w:t>）。</w:t>
      </w:r>
    </w:p>
    <w:p>
      <w:pPr>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5</w:t>
      </w: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 xml:space="preserve"> </w:t>
      </w:r>
      <w:r>
        <w:rPr>
          <w:rFonts w:ascii="Times New Roman" w:hAnsi="Times New Roman" w:eastAsia="方正仿宋_GBK"/>
          <w:spacing w:val="16"/>
          <w:sz w:val="32"/>
          <w:szCs w:val="32"/>
        </w:rPr>
        <w:t>《2021</w:t>
      </w:r>
      <w:r>
        <w:rPr>
          <w:rFonts w:hint="eastAsia" w:ascii="Times New Roman" w:hAnsi="Times New Roman" w:eastAsia="方正仿宋_GBK"/>
          <w:spacing w:val="16"/>
          <w:sz w:val="32"/>
          <w:szCs w:val="32"/>
        </w:rPr>
        <w:t>年度</w:t>
      </w:r>
      <w:r>
        <w:rPr>
          <w:rFonts w:ascii="Times New Roman" w:hAnsi="Times New Roman" w:eastAsia="方正仿宋_GBK"/>
          <w:spacing w:val="16"/>
          <w:sz w:val="32"/>
          <w:szCs w:val="32"/>
        </w:rPr>
        <w:t>企业</w:t>
      </w:r>
      <w:r>
        <w:rPr>
          <w:rFonts w:hint="eastAsia" w:ascii="Times New Roman" w:hAnsi="Times New Roman" w:eastAsia="方正仿宋_GBK"/>
          <w:spacing w:val="16"/>
          <w:sz w:val="32"/>
          <w:szCs w:val="32"/>
        </w:rPr>
        <w:t>承接</w:t>
      </w:r>
      <w:r>
        <w:rPr>
          <w:rFonts w:ascii="Times New Roman" w:hAnsi="Times New Roman" w:eastAsia="方正仿宋_GBK"/>
          <w:spacing w:val="16"/>
          <w:sz w:val="32"/>
          <w:szCs w:val="32"/>
        </w:rPr>
        <w:t>国际服务外包业务收入明细表》（附件2-</w:t>
      </w:r>
      <w:r>
        <w:rPr>
          <w:rFonts w:hint="eastAsia" w:ascii="Times New Roman" w:hAnsi="Times New Roman" w:eastAsia="方正仿宋_GBK"/>
          <w:spacing w:val="16"/>
          <w:sz w:val="32"/>
          <w:szCs w:val="32"/>
        </w:rPr>
        <w:t>14</w:t>
      </w:r>
      <w:r>
        <w:rPr>
          <w:rFonts w:ascii="Times New Roman" w:hAnsi="Times New Roman" w:eastAsia="方正仿宋_GBK"/>
          <w:spacing w:val="16"/>
          <w:sz w:val="32"/>
          <w:szCs w:val="32"/>
        </w:rPr>
        <w:t>）及证明材料，包括：</w:t>
      </w:r>
    </w:p>
    <w:p>
      <w:pPr>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（1）企业与服务外包发包商签订的服务外包合同复印件</w:t>
      </w:r>
      <w:r>
        <w:rPr>
          <w:rFonts w:hint="eastAsia" w:ascii="Times New Roman" w:hAnsi="Times New Roman" w:eastAsia="方正仿宋_GBK"/>
          <w:spacing w:val="16"/>
          <w:sz w:val="32"/>
          <w:szCs w:val="32"/>
        </w:rPr>
        <w:t xml:space="preserve">。  </w:t>
      </w:r>
    </w:p>
    <w:p>
      <w:pPr>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2）银行出具的收汇凭证复印件、涉外收入申报单复印件。承接跨国公司的国际服务外包业务，而由跨国公司境内机构代为支付的服务外包业务收入，须提供相关业务凭证复印件（收款凭证、发票凭证复印件，业务发包方或者代为支付方证明材料等）。</w:t>
      </w:r>
    </w:p>
    <w:p>
      <w:pPr>
        <w:spacing w:line="580" w:lineRule="exact"/>
        <w:ind w:firstLine="624"/>
        <w:textAlignment w:val="center"/>
        <w:rPr>
          <w:rFonts w:ascii="Times New Roman" w:hAnsi="Times New Roman" w:eastAsia="方正仿宋_GBK"/>
          <w:b/>
          <w:bCs/>
          <w:spacing w:val="16"/>
          <w:sz w:val="32"/>
          <w:szCs w:val="32"/>
        </w:rPr>
      </w:pPr>
      <w:r>
        <w:rPr>
          <w:rFonts w:ascii="Times New Roman" w:hAnsi="Times New Roman" w:eastAsia="方正仿宋_GBK"/>
          <w:spacing w:val="16"/>
          <w:sz w:val="32"/>
          <w:szCs w:val="32"/>
        </w:rPr>
        <w:t>同一笔外包业务的服务外包合同、收汇凭证、涉外收入申报单等</w:t>
      </w:r>
      <w:r>
        <w:rPr>
          <w:rFonts w:hint="eastAsia" w:ascii="Times New Roman" w:hAnsi="Times New Roman" w:eastAsia="方正仿宋_GBK"/>
          <w:spacing w:val="16"/>
          <w:sz w:val="32"/>
          <w:szCs w:val="32"/>
        </w:rPr>
        <w:t>复印件</w:t>
      </w:r>
      <w:r>
        <w:rPr>
          <w:rFonts w:ascii="Times New Roman" w:hAnsi="Times New Roman" w:eastAsia="方正仿宋_GBK"/>
          <w:spacing w:val="16"/>
          <w:sz w:val="32"/>
          <w:szCs w:val="32"/>
        </w:rPr>
        <w:t>材料前后对应排列装订。</w:t>
      </w:r>
    </w:p>
    <w:p>
      <w:pPr>
        <w:spacing w:line="580" w:lineRule="exact"/>
        <w:ind w:firstLine="624"/>
        <w:textAlignment w:val="center"/>
        <w:rPr>
          <w:rFonts w:ascii="Times New Roman" w:hAnsi="Times New Roman" w:eastAsia="方正仿宋_GBK"/>
          <w:strike/>
          <w:spacing w:val="16"/>
          <w:sz w:val="32"/>
          <w:szCs w:val="32"/>
        </w:rPr>
      </w:pPr>
      <w:r>
        <w:rPr>
          <w:rFonts w:ascii="Times New Roman" w:hAnsi="Times New Roman" w:eastAsia="方正仿宋_GBK"/>
          <w:spacing w:val="16"/>
          <w:sz w:val="32"/>
          <w:szCs w:val="32"/>
        </w:rPr>
        <w:t>（3）上述国际服务外包业务在商务部业务系统统一平台“服务外包信息管理应用”系统中已通过审核的证明材料。（示例见附件2-</w:t>
      </w:r>
      <w:r>
        <w:rPr>
          <w:rFonts w:hint="eastAsia" w:ascii="Times New Roman" w:hAnsi="Times New Roman" w:eastAsia="方正仿宋_GBK"/>
          <w:spacing w:val="16"/>
          <w:sz w:val="32"/>
          <w:szCs w:val="32"/>
        </w:rPr>
        <w:t>15</w:t>
      </w:r>
      <w:r>
        <w:rPr>
          <w:rFonts w:ascii="Times New Roman" w:hAnsi="Times New Roman" w:eastAsia="方正仿宋_GBK"/>
          <w:spacing w:val="16"/>
          <w:sz w:val="32"/>
          <w:szCs w:val="32"/>
        </w:rPr>
        <w:t>）</w:t>
      </w:r>
    </w:p>
    <w:p>
      <w:pPr>
        <w:spacing w:line="580" w:lineRule="exact"/>
        <w:ind w:firstLine="624"/>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6</w:t>
      </w:r>
      <w:r>
        <w:rPr>
          <w:rFonts w:ascii="Times New Roman" w:hAnsi="Times New Roman" w:eastAsia="方正仿宋_GBK"/>
          <w:spacing w:val="16"/>
          <w:sz w:val="32"/>
          <w:szCs w:val="32"/>
        </w:rPr>
        <w:t>. 经会计师事务所审计的2020年度企业年度财务审计报告（含资产负债表、利润表、现金流量表等）复印件。</w:t>
      </w:r>
    </w:p>
    <w:p>
      <w:pPr>
        <w:spacing w:line="580" w:lineRule="exact"/>
        <w:ind w:firstLine="674" w:firstLineChars="200"/>
        <w:textAlignment w:val="center"/>
        <w:rPr>
          <w:rFonts w:ascii="Times New Roman" w:hAnsi="Times New Roman"/>
        </w:rPr>
      </w:pPr>
      <w:r>
        <w:rPr>
          <w:rFonts w:hint="eastAsia" w:ascii="Times New Roman" w:hAnsi="Times New Roman" w:eastAsia="方正仿宋_GBK"/>
          <w:spacing w:val="16"/>
          <w:sz w:val="32"/>
          <w:szCs w:val="32"/>
        </w:rPr>
        <w:t>上述材料中，涉及外文内容，外文页后对应附上中文翻译件并加盖企业公章。若翻译件为翻译公司提供，还需加盖翻译单位公章。</w:t>
      </w:r>
    </w:p>
    <w:p>
      <w:pPr>
        <w:spacing w:line="580" w:lineRule="exact"/>
        <w:textAlignment w:val="center"/>
        <w:rPr>
          <w:rFonts w:ascii="Times New Roman" w:hAnsi="Times New Roman" w:eastAsia="方正楷体_GBK"/>
          <w:bCs/>
          <w:spacing w:val="16"/>
          <w:sz w:val="32"/>
          <w:szCs w:val="32"/>
        </w:rPr>
      </w:pPr>
      <w:r>
        <w:rPr>
          <w:rFonts w:ascii="Times New Roman" w:hAnsi="Times New Roman" w:eastAsia="方正楷体_GBK"/>
          <w:spacing w:val="16"/>
          <w:sz w:val="32"/>
          <w:szCs w:val="32"/>
        </w:rPr>
        <w:t>　　</w:t>
      </w:r>
      <w:r>
        <w:rPr>
          <w:rFonts w:ascii="Times New Roman" w:hAnsi="Times New Roman" w:eastAsia="方正楷体_GBK"/>
          <w:b/>
          <w:bCs/>
          <w:spacing w:val="16"/>
          <w:sz w:val="32"/>
          <w:szCs w:val="32"/>
        </w:rPr>
        <w:t>第二部分 各申报方向专项材料</w:t>
      </w:r>
    </w:p>
    <w:p>
      <w:pPr>
        <w:spacing w:line="580" w:lineRule="exact"/>
        <w:textAlignment w:val="center"/>
        <w:rPr>
          <w:rFonts w:ascii="Times New Roman" w:hAnsi="Times New Roman" w:eastAsia="方正仿宋_GBK"/>
          <w:spacing w:val="16"/>
          <w:kern w:val="0"/>
          <w:sz w:val="32"/>
          <w:szCs w:val="32"/>
        </w:rPr>
      </w:pPr>
      <w:r>
        <w:rPr>
          <w:rFonts w:ascii="Times New Roman" w:hAnsi="Times New Roman" w:eastAsia="方正仿宋_GBK"/>
          <w:spacing w:val="16"/>
          <w:sz w:val="32"/>
          <w:szCs w:val="32"/>
        </w:rPr>
        <w:t>　　1．</w:t>
      </w:r>
      <w:bookmarkStart w:id="13" w:name="_Hlk54277330"/>
      <w:r>
        <w:rPr>
          <w:rFonts w:ascii="Times New Roman" w:hAnsi="Times New Roman" w:eastAsia="方正仿宋_GBK"/>
          <w:spacing w:val="16"/>
          <w:sz w:val="32"/>
          <w:szCs w:val="32"/>
        </w:rPr>
        <w:t>国际资质认证</w:t>
      </w:r>
      <w:bookmarkEnd w:id="13"/>
    </w:p>
    <w:p>
      <w:pPr>
        <w:suppressAutoHyphens/>
        <w:spacing w:line="580" w:lineRule="exact"/>
        <w:ind w:firstLine="624"/>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（1）《202</w:t>
      </w:r>
      <w:r>
        <w:rPr>
          <w:rFonts w:hint="eastAsia" w:ascii="Times New Roman" w:hAnsi="Times New Roman" w:eastAsia="方正仿宋_GBK"/>
          <w:spacing w:val="16"/>
          <w:sz w:val="32"/>
          <w:szCs w:val="32"/>
        </w:rPr>
        <w:t>1年度</w:t>
      </w:r>
      <w:r>
        <w:rPr>
          <w:rFonts w:ascii="Times New Roman" w:hAnsi="Times New Roman" w:eastAsia="方正仿宋_GBK"/>
          <w:spacing w:val="16"/>
          <w:sz w:val="32"/>
          <w:szCs w:val="32"/>
        </w:rPr>
        <w:t>服务外包企业国际资质认证奖励申请表》（附件2-</w:t>
      </w:r>
      <w:r>
        <w:rPr>
          <w:rFonts w:hint="eastAsia" w:ascii="Times New Roman" w:hAnsi="Times New Roman" w:eastAsia="方正仿宋_GBK"/>
          <w:spacing w:val="16"/>
          <w:sz w:val="32"/>
          <w:szCs w:val="32"/>
        </w:rPr>
        <w:t>16</w:t>
      </w:r>
      <w:r>
        <w:rPr>
          <w:rFonts w:ascii="Times New Roman" w:hAnsi="Times New Roman" w:eastAsia="方正仿宋_GBK"/>
          <w:spacing w:val="16"/>
          <w:sz w:val="32"/>
          <w:szCs w:val="32"/>
        </w:rPr>
        <w:t>）。</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2</w:t>
      </w:r>
      <w:r>
        <w:rPr>
          <w:rFonts w:ascii="Times New Roman" w:hAnsi="Times New Roman" w:eastAsia="方正仿宋_GBK"/>
          <w:spacing w:val="16"/>
          <w:sz w:val="32"/>
          <w:szCs w:val="32"/>
        </w:rPr>
        <w:t>）国际资质认证证书复印件、国际认证评估顾问公司资质证明（若为第三方机构认证则提供业务授权书）复印件</w:t>
      </w:r>
      <w:r>
        <w:rPr>
          <w:rFonts w:ascii="Times New Roman" w:hAnsi="Times New Roman" w:eastAsia="方正仿宋_GBK"/>
          <w:strike/>
          <w:spacing w:val="16"/>
          <w:sz w:val="32"/>
          <w:szCs w:val="32"/>
        </w:rPr>
        <w:t>。</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3</w:t>
      </w:r>
      <w:r>
        <w:rPr>
          <w:rFonts w:ascii="Times New Roman" w:hAnsi="Times New Roman" w:eastAsia="方正仿宋_GBK"/>
          <w:spacing w:val="16"/>
          <w:sz w:val="32"/>
          <w:szCs w:val="32"/>
        </w:rPr>
        <w:t>）与相关国际认证评估顾问公司签订的合同复印件。</w:t>
      </w:r>
    </w:p>
    <w:p>
      <w:pPr>
        <w:suppressAutoHyphens/>
        <w:spacing w:line="580" w:lineRule="exact"/>
        <w:ind w:firstLine="66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4</w:t>
      </w:r>
      <w:r>
        <w:rPr>
          <w:rFonts w:ascii="Times New Roman" w:hAnsi="Times New Roman" w:eastAsia="方正仿宋_GBK"/>
          <w:spacing w:val="16"/>
          <w:sz w:val="32"/>
          <w:szCs w:val="32"/>
        </w:rPr>
        <w:t>）缴纳认证或维护升级费用凭证的复印件，包括认证费用发票和相对应的银行出具的付款凭证。</w:t>
      </w:r>
    </w:p>
    <w:p>
      <w:pPr>
        <w:suppressAutoHyphens/>
        <w:spacing w:line="580" w:lineRule="exact"/>
        <w:ind w:firstLine="66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同一资质认证或维护业务的认证证书、公司资质证明、费用凭证等</w:t>
      </w:r>
      <w:r>
        <w:rPr>
          <w:rFonts w:hint="eastAsia" w:ascii="Times New Roman" w:hAnsi="Times New Roman" w:eastAsia="方正仿宋_GBK"/>
          <w:spacing w:val="16"/>
          <w:sz w:val="32"/>
          <w:szCs w:val="32"/>
        </w:rPr>
        <w:t>复印件</w:t>
      </w:r>
      <w:r>
        <w:rPr>
          <w:rFonts w:ascii="Times New Roman" w:hAnsi="Times New Roman" w:eastAsia="方正仿宋_GBK"/>
          <w:spacing w:val="16"/>
          <w:sz w:val="32"/>
          <w:szCs w:val="32"/>
        </w:rPr>
        <w:t>材料前后对应排列装订。</w:t>
      </w:r>
    </w:p>
    <w:p>
      <w:pPr>
        <w:suppressAutoHyphens/>
        <w:spacing w:line="580" w:lineRule="exact"/>
        <w:ind w:firstLine="674" w:firstLineChars="200"/>
        <w:textAlignment w:val="center"/>
        <w:rPr>
          <w:rFonts w:ascii="Times New Roman" w:hAnsi="Times New Roman" w:eastAsia="方正仿宋_GBK"/>
          <w:spacing w:val="16"/>
          <w:sz w:val="32"/>
          <w:szCs w:val="32"/>
        </w:rPr>
      </w:pPr>
      <w:bookmarkStart w:id="14" w:name="_Hlk54277667"/>
      <w:r>
        <w:rPr>
          <w:rFonts w:ascii="Times New Roman" w:hAnsi="Times New Roman" w:eastAsia="方正仿宋_GBK"/>
          <w:bCs/>
          <w:spacing w:val="16"/>
          <w:sz w:val="32"/>
          <w:szCs w:val="32"/>
        </w:rPr>
        <w:t>2. 服务外包人才培训补助</w:t>
      </w:r>
      <w:bookmarkEnd w:id="14"/>
    </w:p>
    <w:p>
      <w:pPr>
        <w:suppressAutoHyphens/>
        <w:spacing w:line="580" w:lineRule="exact"/>
        <w:ind w:firstLine="673"/>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（1）《20</w:t>
      </w:r>
      <w:r>
        <w:rPr>
          <w:rFonts w:hint="eastAsia" w:ascii="Times New Roman" w:hAnsi="Times New Roman" w:eastAsia="方正仿宋_GBK"/>
          <w:spacing w:val="16"/>
          <w:sz w:val="32"/>
          <w:szCs w:val="32"/>
        </w:rPr>
        <w:t>21年度</w:t>
      </w:r>
      <w:r>
        <w:rPr>
          <w:rFonts w:ascii="Times New Roman" w:hAnsi="Times New Roman" w:eastAsia="方正仿宋_GBK"/>
          <w:spacing w:val="16"/>
          <w:sz w:val="32"/>
          <w:szCs w:val="32"/>
        </w:rPr>
        <w:t>服务外包</w:t>
      </w:r>
      <w:r>
        <w:rPr>
          <w:rFonts w:hint="eastAsia" w:ascii="Times New Roman" w:hAnsi="Times New Roman" w:eastAsia="方正仿宋_GBK"/>
          <w:spacing w:val="16"/>
          <w:sz w:val="32"/>
          <w:szCs w:val="32"/>
        </w:rPr>
        <w:t>企业</w:t>
      </w:r>
      <w:r>
        <w:rPr>
          <w:rFonts w:ascii="Times New Roman" w:hAnsi="Times New Roman" w:eastAsia="方正仿宋_GBK"/>
          <w:spacing w:val="16"/>
          <w:sz w:val="32"/>
          <w:szCs w:val="32"/>
        </w:rPr>
        <w:t>人才培训补助申请表》（附件2-1</w:t>
      </w:r>
      <w:r>
        <w:rPr>
          <w:rFonts w:hint="eastAsia" w:ascii="Times New Roman" w:hAnsi="Times New Roman" w:eastAsia="方正仿宋_GBK"/>
          <w:spacing w:val="16"/>
          <w:sz w:val="32"/>
          <w:szCs w:val="32"/>
        </w:rPr>
        <w:t>7</w:t>
      </w: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2</w:t>
      </w:r>
      <w:r>
        <w:rPr>
          <w:rFonts w:ascii="Times New Roman" w:hAnsi="Times New Roman" w:eastAsia="方正仿宋_GBK"/>
          <w:spacing w:val="16"/>
          <w:sz w:val="32"/>
          <w:szCs w:val="32"/>
        </w:rPr>
        <w:t>）培训机构资质证明材料复印件（包含：1.营业执照或法人证书</w:t>
      </w:r>
      <w:r>
        <w:rPr>
          <w:rFonts w:hint="eastAsia" w:ascii="Times New Roman" w:hAnsi="Times New Roman" w:eastAsia="方正仿宋_GBK"/>
          <w:spacing w:val="16"/>
          <w:sz w:val="32"/>
          <w:szCs w:val="32"/>
        </w:rPr>
        <w:t>等具有同等效力的执照</w:t>
      </w:r>
      <w:r>
        <w:rPr>
          <w:rFonts w:hint="eastAsia"/>
        </w:rPr>
        <w:t>、</w:t>
      </w:r>
      <w:r>
        <w:rPr>
          <w:rFonts w:hint="eastAsia" w:ascii="Times New Roman" w:hAnsi="Times New Roman" w:eastAsia="方正仿宋_GBK"/>
          <w:spacing w:val="16"/>
          <w:sz w:val="32"/>
          <w:szCs w:val="32"/>
        </w:rPr>
        <w:t>证书</w:t>
      </w:r>
      <w:r>
        <w:rPr>
          <w:rFonts w:ascii="Times New Roman" w:hAnsi="Times New Roman" w:eastAsia="方正仿宋_GBK"/>
          <w:spacing w:val="16"/>
          <w:sz w:val="32"/>
          <w:szCs w:val="32"/>
        </w:rPr>
        <w:t>；2.人社或教育主管部门颁发的办学许可证）。</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3</w:t>
      </w:r>
      <w:r>
        <w:rPr>
          <w:rFonts w:ascii="Times New Roman" w:hAnsi="Times New Roman" w:eastAsia="方正仿宋_GBK"/>
          <w:spacing w:val="16"/>
          <w:sz w:val="32"/>
          <w:szCs w:val="32"/>
        </w:rPr>
        <w:t>）服务外包企业与培训机构签订的培训协议复印件。</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w:t>
      </w:r>
      <w:r>
        <w:rPr>
          <w:rFonts w:hint="eastAsia" w:ascii="Times New Roman" w:hAnsi="Times New Roman" w:eastAsia="方正仿宋_GBK"/>
          <w:spacing w:val="16"/>
          <w:sz w:val="32"/>
          <w:szCs w:val="32"/>
        </w:rPr>
        <w:t>4</w:t>
      </w:r>
      <w:r>
        <w:rPr>
          <w:rFonts w:ascii="Times New Roman" w:hAnsi="Times New Roman" w:eastAsia="方正仿宋_GBK"/>
          <w:spacing w:val="16"/>
          <w:sz w:val="32"/>
          <w:szCs w:val="32"/>
        </w:rPr>
        <w:t>）培训方案及课程安排（含委托培训机构基本情况、培训计划、课程安排等）。</w:t>
      </w:r>
    </w:p>
    <w:p>
      <w:pPr>
        <w:suppressAutoHyphens/>
        <w:spacing w:line="580" w:lineRule="exact"/>
        <w:ind w:firstLine="648"/>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5</w:t>
      </w:r>
      <w:r>
        <w:rPr>
          <w:rFonts w:ascii="Times New Roman" w:hAnsi="Times New Roman" w:eastAsia="方正仿宋_GBK"/>
          <w:spacing w:val="16"/>
          <w:sz w:val="32"/>
          <w:szCs w:val="32"/>
        </w:rPr>
        <w:t>）缴费凭证复印件，包括费用发票和相对应的银行出具的付款凭证。</w:t>
      </w:r>
    </w:p>
    <w:p>
      <w:pPr>
        <w:suppressAutoHyphens/>
        <w:spacing w:line="580" w:lineRule="exact"/>
        <w:ind w:firstLine="648"/>
        <w:textAlignment w:val="center"/>
        <w:rPr>
          <w:rFonts w:ascii="Times New Roman" w:hAnsi="Times New Roman" w:eastAsia="方正仿宋_GBK"/>
        </w:rPr>
      </w:pPr>
      <w:r>
        <w:rPr>
          <w:rFonts w:ascii="Times New Roman" w:hAnsi="Times New Roman" w:eastAsia="方正仿宋_GBK"/>
          <w:spacing w:val="16"/>
          <w:sz w:val="32"/>
          <w:szCs w:val="32"/>
        </w:rPr>
        <w:t>同一培训业务的机构资质、培训协议、培训方案及课程安排、缴费凭证等</w:t>
      </w:r>
      <w:r>
        <w:rPr>
          <w:rFonts w:hint="eastAsia" w:ascii="Times New Roman" w:hAnsi="Times New Roman" w:eastAsia="方正仿宋_GBK"/>
          <w:spacing w:val="16"/>
          <w:sz w:val="32"/>
          <w:szCs w:val="32"/>
        </w:rPr>
        <w:t>复印件</w:t>
      </w:r>
      <w:r>
        <w:rPr>
          <w:rFonts w:ascii="Times New Roman" w:hAnsi="Times New Roman" w:eastAsia="方正仿宋_GBK"/>
          <w:spacing w:val="16"/>
          <w:sz w:val="32"/>
          <w:szCs w:val="32"/>
        </w:rPr>
        <w:t>材料前后对应装订排列。</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3．</w:t>
      </w:r>
      <w:bookmarkStart w:id="15" w:name="_Hlk54279099"/>
      <w:r>
        <w:rPr>
          <w:rFonts w:ascii="Times New Roman" w:hAnsi="Times New Roman" w:eastAsia="方正仿宋_GBK"/>
          <w:spacing w:val="16"/>
          <w:sz w:val="32"/>
          <w:szCs w:val="32"/>
        </w:rPr>
        <w:t>企业开展研发、数字化转型</w:t>
      </w:r>
      <w:bookmarkEnd w:id="15"/>
      <w:r>
        <w:rPr>
          <w:rFonts w:ascii="Times New Roman" w:hAnsi="Times New Roman" w:eastAsia="方正仿宋_GBK"/>
          <w:spacing w:val="16"/>
          <w:sz w:val="32"/>
          <w:szCs w:val="32"/>
        </w:rPr>
        <w:t>活动</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（1）开展研发、数字化转型活动的情况说明（附件2-</w:t>
      </w:r>
      <w:r>
        <w:rPr>
          <w:rFonts w:hint="eastAsia" w:ascii="Times New Roman" w:hAnsi="Times New Roman" w:eastAsia="方正仿宋_GBK"/>
          <w:spacing w:val="16"/>
          <w:sz w:val="32"/>
          <w:szCs w:val="32"/>
        </w:rPr>
        <w:t>18</w:t>
      </w:r>
      <w:r>
        <w:rPr>
          <w:rFonts w:ascii="Times New Roman" w:hAnsi="Times New Roman" w:eastAsia="方正仿宋_GBK"/>
          <w:spacing w:val="16"/>
          <w:sz w:val="32"/>
          <w:szCs w:val="32"/>
        </w:rPr>
        <w:t>）</w:t>
      </w:r>
    </w:p>
    <w:p>
      <w:pPr>
        <w:suppressAutoHyphens/>
        <w:spacing w:line="580" w:lineRule="exact"/>
        <w:ind w:firstLine="624"/>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（2）《</w:t>
      </w:r>
      <w:r>
        <w:rPr>
          <w:rFonts w:hint="eastAsia" w:ascii="Times New Roman" w:hAnsi="Times New Roman" w:eastAsia="方正仿宋_GBK"/>
          <w:spacing w:val="16"/>
          <w:kern w:val="0"/>
          <w:sz w:val="32"/>
          <w:szCs w:val="32"/>
        </w:rPr>
        <w:t>2021年度支持研发、数字化转型活动申请表</w:t>
      </w:r>
      <w:r>
        <w:rPr>
          <w:rFonts w:ascii="Times New Roman" w:hAnsi="Times New Roman" w:eastAsia="方正仿宋_GBK"/>
          <w:spacing w:val="16"/>
          <w:kern w:val="0"/>
          <w:sz w:val="32"/>
          <w:szCs w:val="32"/>
        </w:rPr>
        <w:t>》（附件2-</w:t>
      </w:r>
      <w:r>
        <w:rPr>
          <w:rFonts w:hint="eastAsia" w:ascii="Times New Roman" w:hAnsi="Times New Roman" w:eastAsia="方正仿宋_GBK"/>
          <w:spacing w:val="16"/>
          <w:kern w:val="0"/>
          <w:sz w:val="32"/>
          <w:szCs w:val="32"/>
        </w:rPr>
        <w:t>19</w:t>
      </w:r>
      <w:r>
        <w:rPr>
          <w:rFonts w:ascii="Times New Roman" w:hAnsi="Times New Roman" w:eastAsia="方正仿宋_GBK"/>
          <w:spacing w:val="16"/>
          <w:kern w:val="0"/>
          <w:sz w:val="32"/>
          <w:szCs w:val="32"/>
        </w:rPr>
        <w:t>）。</w:t>
      </w:r>
    </w:p>
    <w:p>
      <w:pPr>
        <w:suppressAutoHyphens/>
        <w:spacing w:line="580" w:lineRule="exact"/>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（3）《202</w:t>
      </w:r>
      <w:r>
        <w:rPr>
          <w:rFonts w:hint="eastAsia" w:ascii="Times New Roman" w:hAnsi="Times New Roman" w:eastAsia="方正仿宋_GBK"/>
          <w:spacing w:val="16"/>
          <w:sz w:val="32"/>
          <w:szCs w:val="32"/>
        </w:rPr>
        <w:t>1年度</w:t>
      </w:r>
      <w:r>
        <w:rPr>
          <w:rFonts w:ascii="Times New Roman" w:hAnsi="Times New Roman" w:eastAsia="方正仿宋_GBK"/>
          <w:spacing w:val="16"/>
          <w:sz w:val="32"/>
          <w:szCs w:val="32"/>
        </w:rPr>
        <w:t>研发、数字化转型</w:t>
      </w:r>
      <w:r>
        <w:rPr>
          <w:rFonts w:hint="eastAsia" w:ascii="Times New Roman" w:hAnsi="Times New Roman" w:eastAsia="方正仿宋_GBK"/>
          <w:spacing w:val="16"/>
          <w:sz w:val="32"/>
          <w:szCs w:val="32"/>
        </w:rPr>
        <w:t>活动</w:t>
      </w:r>
      <w:r>
        <w:rPr>
          <w:rFonts w:ascii="Times New Roman" w:hAnsi="Times New Roman" w:eastAsia="方正仿宋_GBK"/>
          <w:spacing w:val="16"/>
          <w:sz w:val="32"/>
          <w:szCs w:val="32"/>
        </w:rPr>
        <w:t>费用支出汇总表》（附件2-</w:t>
      </w:r>
      <w:r>
        <w:rPr>
          <w:rFonts w:hint="eastAsia" w:ascii="Times New Roman" w:hAnsi="Times New Roman" w:eastAsia="方正仿宋_GBK"/>
          <w:spacing w:val="16"/>
          <w:sz w:val="32"/>
          <w:szCs w:val="32"/>
        </w:rPr>
        <w:t>20</w:t>
      </w:r>
      <w:r>
        <w:rPr>
          <w:rFonts w:ascii="Times New Roman" w:hAnsi="Times New Roman" w:eastAsia="方正仿宋_GBK"/>
          <w:spacing w:val="16"/>
          <w:sz w:val="32"/>
          <w:szCs w:val="32"/>
        </w:rPr>
        <w:t>），</w:t>
      </w:r>
      <w:r>
        <w:rPr>
          <w:rFonts w:hint="eastAsia" w:ascii="Times New Roman" w:hAnsi="Times New Roman" w:eastAsia="方正仿宋_GBK"/>
          <w:spacing w:val="16"/>
          <w:sz w:val="32"/>
          <w:szCs w:val="32"/>
        </w:rPr>
        <w:t>属于</w:t>
      </w:r>
      <w:r>
        <w:rPr>
          <w:rFonts w:ascii="Times New Roman" w:hAnsi="Times New Roman" w:eastAsia="方正仿宋_GBK"/>
          <w:spacing w:val="16"/>
          <w:sz w:val="32"/>
          <w:szCs w:val="32"/>
        </w:rPr>
        <w:t>支持范围的支出包括：项目相关软硬件支出、研发测试、知识产权相关费用等；不属于支持范围的支出包括：</w:t>
      </w:r>
      <w:bookmarkStart w:id="16" w:name="_Hlk54279805"/>
      <w:r>
        <w:rPr>
          <w:rFonts w:ascii="Times New Roman" w:hAnsi="Times New Roman" w:eastAsia="方正仿宋_GBK"/>
          <w:spacing w:val="16"/>
          <w:sz w:val="32"/>
          <w:szCs w:val="32"/>
        </w:rPr>
        <w:t>房租、水电、物管、员工工资、福利等</w:t>
      </w:r>
      <w:bookmarkEnd w:id="16"/>
      <w:r>
        <w:rPr>
          <w:rFonts w:ascii="Times New Roman" w:hAnsi="Times New Roman" w:eastAsia="方正仿宋_GBK"/>
          <w:spacing w:val="16"/>
          <w:sz w:val="32"/>
          <w:szCs w:val="32"/>
        </w:rPr>
        <w:t>，是否属可支持范围经专家评审确定。</w:t>
      </w:r>
    </w:p>
    <w:p>
      <w:pPr>
        <w:suppressAutoHyphens/>
        <w:spacing w:line="580" w:lineRule="exact"/>
        <w:ind w:firstLine="677"/>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（4）项目支出相关合同复印件，发票复印件及相对应的银行出具付款凭证复印件。</w:t>
      </w:r>
    </w:p>
    <w:p>
      <w:pPr>
        <w:suppressAutoHyphens/>
        <w:spacing w:line="580" w:lineRule="exact"/>
        <w:ind w:firstLine="677"/>
        <w:textAlignment w:val="center"/>
        <w:rPr>
          <w:rFonts w:ascii="Times New Roman" w:hAnsi="Times New Roman" w:eastAsia="方正仿宋_GBK"/>
          <w:spacing w:val="16"/>
          <w:sz w:val="32"/>
          <w:szCs w:val="32"/>
        </w:rPr>
      </w:pPr>
      <w:r>
        <w:rPr>
          <w:rFonts w:ascii="Times New Roman" w:hAnsi="Times New Roman" w:eastAsia="方正仿宋_GBK"/>
          <w:spacing w:val="16"/>
          <w:kern w:val="0"/>
          <w:sz w:val="32"/>
          <w:szCs w:val="32"/>
        </w:rPr>
        <w:t>同一支出的合同、发票、付款凭证</w:t>
      </w:r>
      <w:r>
        <w:rPr>
          <w:rFonts w:hint="eastAsia" w:ascii="Times New Roman" w:hAnsi="Times New Roman" w:eastAsia="方正仿宋_GBK"/>
          <w:spacing w:val="16"/>
          <w:kern w:val="0"/>
          <w:sz w:val="32"/>
          <w:szCs w:val="32"/>
        </w:rPr>
        <w:t>复印件</w:t>
      </w:r>
      <w:r>
        <w:rPr>
          <w:rFonts w:ascii="Times New Roman" w:hAnsi="Times New Roman" w:eastAsia="方正仿宋_GBK"/>
          <w:spacing w:val="16"/>
          <w:sz w:val="32"/>
          <w:szCs w:val="32"/>
        </w:rPr>
        <w:t>前后对应装订排列。</w:t>
      </w:r>
    </w:p>
    <w:p>
      <w:pPr>
        <w:suppressAutoHyphens/>
        <w:spacing w:line="580" w:lineRule="exact"/>
        <w:ind w:firstLine="66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（5）项目专项审计报告复印件。</w:t>
      </w:r>
      <w:bookmarkStart w:id="17" w:name="_Hlk54279896"/>
    </w:p>
    <w:p>
      <w:pPr>
        <w:spacing w:line="580" w:lineRule="exact"/>
        <w:ind w:firstLine="674" w:firstLineChars="200"/>
        <w:textAlignment w:val="center"/>
        <w:rPr>
          <w:rFonts w:ascii="Times New Roman" w:hAnsi="Times New Roman"/>
        </w:rPr>
      </w:pPr>
      <w:r>
        <w:rPr>
          <w:rFonts w:hint="eastAsia" w:ascii="Times New Roman" w:hAnsi="Times New Roman" w:eastAsia="方正仿宋_GBK"/>
          <w:spacing w:val="16"/>
          <w:sz w:val="32"/>
          <w:szCs w:val="32"/>
        </w:rPr>
        <w:t>上述材料中，涉及外文内容，外文页后对应附上中文翻译件并加盖企业公章。若翻译件为翻译公司提供，还需加盖翻译单位公章。</w:t>
      </w:r>
    </w:p>
    <w:p>
      <w:pPr>
        <w:suppressAutoHyphens/>
        <w:spacing w:line="580" w:lineRule="exact"/>
        <w:ind w:firstLine="660"/>
        <w:textAlignment w:val="center"/>
        <w:rPr>
          <w:rFonts w:ascii="Times New Roman" w:hAnsi="Times New Roman" w:eastAsia="方正黑体_GBK"/>
          <w:spacing w:val="16"/>
          <w:sz w:val="32"/>
          <w:szCs w:val="32"/>
        </w:rPr>
      </w:pPr>
      <w:r>
        <w:rPr>
          <w:rFonts w:hint="eastAsia" w:ascii="Times New Roman" w:hAnsi="Times New Roman" w:eastAsia="方正黑体_GBK"/>
          <w:spacing w:val="16"/>
          <w:sz w:val="32"/>
          <w:szCs w:val="32"/>
        </w:rPr>
        <w:t>四</w:t>
      </w:r>
      <w:r>
        <w:rPr>
          <w:rFonts w:ascii="Times New Roman" w:hAnsi="Times New Roman" w:eastAsia="方正黑体_GBK"/>
          <w:spacing w:val="16"/>
          <w:sz w:val="32"/>
          <w:szCs w:val="32"/>
        </w:rPr>
        <w:t>、技术出口贴息</w:t>
      </w:r>
    </w:p>
    <w:bookmarkEnd w:id="17"/>
    <w:p>
      <w:pPr>
        <w:spacing w:line="580" w:lineRule="exact"/>
        <w:ind w:firstLine="674" w:firstLineChars="200"/>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（一）支持内容</w:t>
      </w:r>
    </w:p>
    <w:p>
      <w:pPr>
        <w:pStyle w:val="2"/>
        <w:spacing w:line="580" w:lineRule="exact"/>
        <w:ind w:firstLine="674" w:firstLineChars="200"/>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鼓励企业承接技术出口业务，对企业 2020年7月1日至2021年6月30日期间发生的技术出口给予贴息支持。</w:t>
      </w:r>
    </w:p>
    <w:p>
      <w:pPr>
        <w:spacing w:line="580" w:lineRule="exact"/>
        <w:ind w:firstLine="674" w:firstLineChars="200"/>
        <w:textAlignment w:val="center"/>
        <w:rPr>
          <w:rFonts w:ascii="Times New Roman" w:hAnsi="Times New Roman" w:eastAsia="方正楷体_GBK"/>
        </w:rPr>
      </w:pPr>
      <w:r>
        <w:rPr>
          <w:rFonts w:ascii="Times New Roman" w:hAnsi="Times New Roman" w:eastAsia="方正楷体_GBK"/>
          <w:spacing w:val="16"/>
          <w:sz w:val="32"/>
          <w:szCs w:val="32"/>
        </w:rPr>
        <w:t>（二）申请条件</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申请企业应为</w:t>
      </w:r>
      <w:bookmarkStart w:id="18" w:name="_Hlk54279952"/>
      <w:r>
        <w:rPr>
          <w:rFonts w:ascii="Times New Roman" w:hAnsi="Times New Roman" w:eastAsia="方正仿宋_GBK"/>
          <w:spacing w:val="16"/>
          <w:kern w:val="0"/>
          <w:sz w:val="32"/>
          <w:szCs w:val="32"/>
        </w:rPr>
        <w:t>注册地和税收解缴关系在成都市</w:t>
      </w:r>
      <w:bookmarkEnd w:id="18"/>
      <w:r>
        <w:rPr>
          <w:rFonts w:ascii="Times New Roman" w:hAnsi="Times New Roman" w:eastAsia="方正仿宋_GBK"/>
          <w:spacing w:val="16"/>
          <w:kern w:val="0"/>
          <w:sz w:val="32"/>
          <w:szCs w:val="32"/>
        </w:rPr>
        <w:t>的企业，具有独立法人资格</w:t>
      </w:r>
      <w:bookmarkStart w:id="19" w:name="_Hlk54279985"/>
      <w:r>
        <w:rPr>
          <w:rFonts w:ascii="Times New Roman" w:hAnsi="Times New Roman" w:eastAsia="方正仿宋_GBK"/>
          <w:spacing w:val="16"/>
          <w:kern w:val="0"/>
          <w:sz w:val="32"/>
          <w:szCs w:val="32"/>
        </w:rPr>
        <w:t>、正常经营，符合《外经贸发展专项资金管理办法》第十一条所规定的基本条件</w:t>
      </w:r>
      <w:bookmarkEnd w:id="19"/>
      <w:r>
        <w:rPr>
          <w:rFonts w:ascii="Times New Roman" w:hAnsi="Times New Roman" w:eastAsia="方正仿宋_GBK"/>
          <w:spacing w:val="16"/>
          <w:kern w:val="0"/>
          <w:sz w:val="32"/>
          <w:szCs w:val="32"/>
        </w:rPr>
        <w:t>，同时满足以下条件：</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1．根据《中华人民共和国技术进出口管理条例》（国务院令第331号），已在商务部“服务贸易统计监测管理信息系统（技术贸易管理信息系统）”中登记2020年7月1日至2021年6月30日期间的实际出口额</w:t>
      </w:r>
      <w:r>
        <w:rPr>
          <w:rFonts w:hint="eastAsia" w:ascii="Times New Roman" w:hAnsi="Times New Roman" w:eastAsia="方正仿宋_GBK"/>
          <w:spacing w:val="16"/>
          <w:kern w:val="0"/>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 xml:space="preserve">2. </w:t>
      </w:r>
      <w:bookmarkStart w:id="20" w:name="_Hlk54280242"/>
      <w:r>
        <w:rPr>
          <w:rFonts w:ascii="Times New Roman" w:hAnsi="Times New Roman" w:eastAsia="方正仿宋_GBK"/>
          <w:spacing w:val="16"/>
          <w:sz w:val="32"/>
          <w:szCs w:val="32"/>
        </w:rPr>
        <w:t>技术出口业务已取得技术出口合同登记证书</w:t>
      </w:r>
      <w:bookmarkEnd w:id="20"/>
      <w:r>
        <w:rPr>
          <w:rFonts w:ascii="Times New Roman" w:hAnsi="Times New Roman" w:eastAsia="方正仿宋_GBK"/>
          <w:spacing w:val="16"/>
          <w:sz w:val="32"/>
          <w:szCs w:val="32"/>
        </w:rPr>
        <w:t>（登记证书登记日期截至2021年6月30日）</w:t>
      </w:r>
      <w:r>
        <w:rPr>
          <w:rFonts w:hint="eastAsia"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3．出口的技术应当在2020年7月1日至2021年6月30日期间取得银行出具的收汇凭证，且企业的技术出口</w:t>
      </w:r>
      <w:bookmarkStart w:id="21" w:name="_Hlk54280289"/>
      <w:r>
        <w:rPr>
          <w:rFonts w:ascii="Times New Roman" w:hAnsi="Times New Roman" w:eastAsia="方正仿宋_GBK"/>
          <w:spacing w:val="16"/>
          <w:sz w:val="32"/>
          <w:szCs w:val="32"/>
        </w:rPr>
        <w:t>总收汇额不低于20万美元</w:t>
      </w:r>
      <w:bookmarkEnd w:id="21"/>
      <w:r>
        <w:rPr>
          <w:rFonts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w:t>
      </w:r>
      <w:r>
        <w:rPr>
          <w:rFonts w:hint="eastAsia" w:ascii="Times New Roman" w:hAnsi="Times New Roman" w:eastAsia="方正楷体_GBK"/>
          <w:spacing w:val="16"/>
          <w:sz w:val="32"/>
          <w:szCs w:val="32"/>
        </w:rPr>
        <w:t>三</w:t>
      </w:r>
      <w:r>
        <w:rPr>
          <w:rFonts w:ascii="Times New Roman" w:hAnsi="Times New Roman" w:eastAsia="方正楷体_GBK"/>
          <w:spacing w:val="16"/>
          <w:sz w:val="32"/>
          <w:szCs w:val="32"/>
        </w:rPr>
        <w:t>）支持方式</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对企业在2020年7月1日至2021年6月30日期间取得收汇凭证的技术出口业务，以技术出口的收汇金额（人民币金额）作为计算贴息的本金，</w:t>
      </w:r>
      <w:bookmarkStart w:id="22" w:name="_Hlk54280365"/>
      <w:r>
        <w:rPr>
          <w:rFonts w:ascii="Times New Roman" w:hAnsi="Times New Roman" w:eastAsia="方正仿宋_GBK"/>
          <w:spacing w:val="16"/>
          <w:sz w:val="32"/>
          <w:szCs w:val="32"/>
        </w:rPr>
        <w:t>按照2021年6月21日一年期贷款市场报价利率LPR3.85%给予贴息支持</w:t>
      </w:r>
      <w:r>
        <w:rPr>
          <w:rStyle w:val="18"/>
          <w:rFonts w:ascii="Times New Roman" w:hAnsi="Times New Roman" w:eastAsia="方正仿宋_GBK"/>
          <w:spacing w:val="16"/>
          <w:sz w:val="32"/>
          <w:szCs w:val="32"/>
        </w:rPr>
        <w:footnoteReference w:id="1"/>
      </w:r>
      <w:r>
        <w:rPr>
          <w:rFonts w:ascii="Times New Roman" w:hAnsi="Times New Roman" w:eastAsia="方正仿宋_GBK"/>
          <w:spacing w:val="16"/>
          <w:kern w:val="0"/>
          <w:sz w:val="32"/>
          <w:szCs w:val="32"/>
        </w:rPr>
        <w:t>，每户企业支持金额原则上不超过</w:t>
      </w:r>
      <w:r>
        <w:rPr>
          <w:rFonts w:hint="eastAsia" w:ascii="Times New Roman" w:hAnsi="Times New Roman" w:eastAsia="方正仿宋_GBK"/>
          <w:spacing w:val="16"/>
          <w:kern w:val="0"/>
          <w:sz w:val="32"/>
          <w:szCs w:val="32"/>
        </w:rPr>
        <w:t>3</w:t>
      </w:r>
      <w:r>
        <w:rPr>
          <w:rFonts w:ascii="Times New Roman" w:hAnsi="Times New Roman" w:eastAsia="方正仿宋_GBK"/>
          <w:spacing w:val="16"/>
          <w:kern w:val="0"/>
          <w:sz w:val="32"/>
          <w:szCs w:val="32"/>
        </w:rPr>
        <w:t>00万元人民币。其中，外汇换算以中国人民银行公告的2021年6月30日人民币汇率中间价为准。</w:t>
      </w:r>
      <w:bookmarkEnd w:id="22"/>
    </w:p>
    <w:p>
      <w:pPr>
        <w:pStyle w:val="25"/>
        <w:suppressAutoHyphens/>
        <w:spacing w:line="580" w:lineRule="exact"/>
        <w:ind w:firstLine="615"/>
        <w:textAlignment w:val="center"/>
        <w:rPr>
          <w:rFonts w:ascii="Times New Roman" w:hAnsi="Times New Roman" w:eastAsia="方正仿宋_GBK"/>
          <w:spacing w:val="16"/>
          <w:sz w:val="32"/>
          <w:szCs w:val="32"/>
        </w:rPr>
      </w:pPr>
      <w:r>
        <w:rPr>
          <w:rFonts w:ascii="Times New Roman" w:hAnsi="Times New Roman" w:eastAsia="方正仿宋_GBK"/>
          <w:spacing w:val="16"/>
          <w:kern w:val="0"/>
          <w:sz w:val="32"/>
          <w:szCs w:val="32"/>
        </w:rPr>
        <w:t>资金实际支持比例可根据当年资金预算规模进行统筹调整。</w:t>
      </w:r>
    </w:p>
    <w:p>
      <w:pPr>
        <w:spacing w:line="580" w:lineRule="exact"/>
        <w:ind w:firstLine="674" w:firstLineChars="200"/>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w:t>
      </w:r>
      <w:r>
        <w:rPr>
          <w:rFonts w:hint="eastAsia" w:ascii="Times New Roman" w:hAnsi="Times New Roman" w:eastAsia="方正楷体_GBK"/>
          <w:spacing w:val="16"/>
          <w:sz w:val="32"/>
          <w:szCs w:val="32"/>
        </w:rPr>
        <w:t>四</w:t>
      </w:r>
      <w:r>
        <w:rPr>
          <w:rFonts w:ascii="Times New Roman" w:hAnsi="Times New Roman" w:eastAsia="方正楷体_GBK"/>
          <w:spacing w:val="16"/>
          <w:sz w:val="32"/>
          <w:szCs w:val="32"/>
        </w:rPr>
        <w:t>）申报材料</w:t>
      </w:r>
    </w:p>
    <w:p>
      <w:pPr>
        <w:spacing w:line="580" w:lineRule="exact"/>
        <w:ind w:firstLine="674" w:firstLineChars="200"/>
        <w:textAlignment w:val="center"/>
        <w:rPr>
          <w:rFonts w:ascii="Times New Roman" w:hAnsi="Times New Roman" w:eastAsia="方正楷体_GBK"/>
          <w:spacing w:val="16"/>
          <w:sz w:val="32"/>
          <w:szCs w:val="32"/>
        </w:rPr>
      </w:pPr>
      <w:r>
        <w:rPr>
          <w:rFonts w:ascii="Times New Roman" w:hAnsi="Times New Roman" w:eastAsia="方正楷体_GBK"/>
          <w:spacing w:val="16"/>
          <w:sz w:val="32"/>
          <w:szCs w:val="32"/>
        </w:rPr>
        <w:t>1.</w:t>
      </w:r>
      <w:r>
        <w:rPr>
          <w:rFonts w:hint="eastAsia" w:ascii="Times New Roman" w:hAnsi="Times New Roman" w:eastAsia="方正楷体_GBK"/>
          <w:spacing w:val="16"/>
          <w:sz w:val="32"/>
          <w:szCs w:val="32"/>
        </w:rPr>
        <w:t xml:space="preserve"> </w:t>
      </w:r>
      <w:r>
        <w:rPr>
          <w:rFonts w:ascii="Times New Roman" w:hAnsi="Times New Roman" w:eastAsia="方正仿宋_GBK"/>
          <w:spacing w:val="16"/>
          <w:sz w:val="32"/>
          <w:szCs w:val="32"/>
        </w:rPr>
        <w:t>企业营业执照复印件</w:t>
      </w:r>
      <w:r>
        <w:rPr>
          <w:rFonts w:hint="eastAsia" w:ascii="Times New Roman" w:hAnsi="Times New Roman" w:eastAsia="方正仿宋_GBK"/>
          <w:spacing w:val="16"/>
          <w:sz w:val="32"/>
          <w:szCs w:val="32"/>
        </w:rPr>
        <w:t>。</w:t>
      </w:r>
      <w:r>
        <w:rPr>
          <w:rFonts w:ascii="Times New Roman" w:hAnsi="Times New Roman" w:eastAsia="方正仿宋_GBK"/>
          <w:spacing w:val="16"/>
          <w:sz w:val="32"/>
          <w:szCs w:val="32"/>
        </w:rPr>
        <w:t>（加盖企业公章）</w:t>
      </w:r>
    </w:p>
    <w:p>
      <w:pPr>
        <w:spacing w:line="580" w:lineRule="exact"/>
        <w:ind w:firstLine="674" w:firstLineChars="200"/>
        <w:textAlignment w:val="center"/>
        <w:rPr>
          <w:rFonts w:ascii="Times New Roman" w:hAnsi="Times New Roman" w:eastAsia="方正仿宋_GBK"/>
          <w:strike/>
          <w:spacing w:val="16"/>
          <w:sz w:val="32"/>
          <w:szCs w:val="32"/>
        </w:rPr>
      </w:pPr>
      <w:r>
        <w:rPr>
          <w:rFonts w:ascii="Times New Roman" w:hAnsi="Times New Roman" w:eastAsia="方正仿宋_GBK"/>
          <w:spacing w:val="16"/>
          <w:sz w:val="32"/>
          <w:szCs w:val="32"/>
        </w:rPr>
        <w:t>2. 企业法定代表人签字的申请文件</w:t>
      </w:r>
      <w:r>
        <w:rPr>
          <w:rFonts w:hint="eastAsia" w:ascii="Times New Roman" w:hAnsi="Times New Roman" w:eastAsia="方正仿宋_GBK"/>
          <w:spacing w:val="16"/>
          <w:sz w:val="32"/>
          <w:szCs w:val="32"/>
        </w:rPr>
        <w:t>（附件2-21）</w:t>
      </w:r>
      <w:r>
        <w:rPr>
          <w:rFonts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仿宋_GBK"/>
        </w:rPr>
      </w:pPr>
      <w:r>
        <w:rPr>
          <w:rFonts w:ascii="Times New Roman" w:hAnsi="Times New Roman" w:eastAsia="方正仿宋_GBK"/>
          <w:spacing w:val="16"/>
          <w:sz w:val="32"/>
          <w:szCs w:val="32"/>
        </w:rPr>
        <w:t>3. 承诺书（附件2-</w:t>
      </w:r>
      <w:r>
        <w:rPr>
          <w:rFonts w:hint="eastAsia" w:ascii="Times New Roman" w:hAnsi="Times New Roman" w:eastAsia="方正仿宋_GBK"/>
          <w:spacing w:val="16"/>
          <w:sz w:val="32"/>
          <w:szCs w:val="32"/>
        </w:rPr>
        <w:t>3</w:t>
      </w:r>
      <w:r>
        <w:rPr>
          <w:rFonts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4. 《</w:t>
      </w:r>
      <w:r>
        <w:rPr>
          <w:rFonts w:ascii="Times New Roman" w:hAnsi="Times New Roman" w:eastAsia="方正仿宋_GBK"/>
          <w:spacing w:val="16"/>
          <w:kern w:val="0"/>
          <w:sz w:val="32"/>
          <w:szCs w:val="32"/>
        </w:rPr>
        <w:t>2021</w:t>
      </w:r>
      <w:r>
        <w:rPr>
          <w:rFonts w:hint="eastAsia" w:ascii="Times New Roman" w:hAnsi="Times New Roman" w:eastAsia="方正仿宋_GBK"/>
          <w:spacing w:val="16"/>
          <w:kern w:val="0"/>
          <w:sz w:val="32"/>
          <w:szCs w:val="32"/>
        </w:rPr>
        <w:t>年度</w:t>
      </w:r>
      <w:r>
        <w:rPr>
          <w:rFonts w:ascii="Times New Roman" w:hAnsi="Times New Roman" w:eastAsia="方正仿宋_GBK"/>
          <w:spacing w:val="16"/>
          <w:kern w:val="0"/>
          <w:sz w:val="32"/>
          <w:szCs w:val="32"/>
        </w:rPr>
        <w:t>企业技术出口贴息事项申报说明</w:t>
      </w:r>
      <w:r>
        <w:rPr>
          <w:rFonts w:ascii="Times New Roman" w:hAnsi="Times New Roman" w:eastAsia="方正仿宋_GBK"/>
          <w:spacing w:val="16"/>
          <w:sz w:val="32"/>
          <w:szCs w:val="32"/>
        </w:rPr>
        <w:t>》</w:t>
      </w:r>
      <w:r>
        <w:rPr>
          <w:rFonts w:ascii="Times New Roman" w:hAnsi="Times New Roman" w:eastAsia="方正仿宋_GBK"/>
          <w:spacing w:val="16"/>
          <w:kern w:val="0"/>
          <w:sz w:val="32"/>
          <w:szCs w:val="32"/>
        </w:rPr>
        <w:t>（附件2-</w:t>
      </w:r>
      <w:r>
        <w:rPr>
          <w:rFonts w:hint="eastAsia" w:ascii="Times New Roman" w:hAnsi="Times New Roman" w:eastAsia="方正仿宋_GBK"/>
          <w:spacing w:val="16"/>
          <w:kern w:val="0"/>
          <w:sz w:val="32"/>
          <w:szCs w:val="32"/>
        </w:rPr>
        <w:t>22</w:t>
      </w:r>
      <w:r>
        <w:rPr>
          <w:rFonts w:ascii="Times New Roman" w:hAnsi="Times New Roman" w:eastAsia="方正仿宋_GBK"/>
          <w:spacing w:val="16"/>
          <w:kern w:val="0"/>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5.《2021</w:t>
      </w:r>
      <w:r>
        <w:rPr>
          <w:rFonts w:hint="eastAsia" w:ascii="Times New Roman" w:hAnsi="Times New Roman" w:eastAsia="方正仿宋_GBK"/>
          <w:spacing w:val="16"/>
          <w:sz w:val="32"/>
          <w:szCs w:val="32"/>
        </w:rPr>
        <w:t>年度</w:t>
      </w:r>
      <w:r>
        <w:rPr>
          <w:rFonts w:ascii="Times New Roman" w:hAnsi="Times New Roman" w:eastAsia="方正仿宋_GBK"/>
          <w:spacing w:val="16"/>
          <w:sz w:val="32"/>
          <w:szCs w:val="32"/>
        </w:rPr>
        <w:t>企业技术出口贴息</w:t>
      </w:r>
      <w:r>
        <w:rPr>
          <w:rFonts w:hint="eastAsia" w:ascii="Times New Roman" w:hAnsi="Times New Roman" w:eastAsia="方正仿宋_GBK"/>
          <w:spacing w:val="16"/>
          <w:sz w:val="32"/>
          <w:szCs w:val="32"/>
        </w:rPr>
        <w:t>事项</w:t>
      </w:r>
      <w:r>
        <w:rPr>
          <w:rFonts w:ascii="Times New Roman" w:hAnsi="Times New Roman" w:eastAsia="方正仿宋_GBK"/>
          <w:spacing w:val="16"/>
          <w:sz w:val="32"/>
          <w:szCs w:val="32"/>
        </w:rPr>
        <w:t>资金申请表》（附件2-</w:t>
      </w:r>
      <w:r>
        <w:rPr>
          <w:rFonts w:hint="eastAsia" w:ascii="Times New Roman" w:hAnsi="Times New Roman" w:eastAsia="方正仿宋_GBK"/>
          <w:spacing w:val="16"/>
          <w:sz w:val="32"/>
          <w:szCs w:val="32"/>
        </w:rPr>
        <w:t>23</w:t>
      </w:r>
      <w:r>
        <w:rPr>
          <w:rFonts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6</w:t>
      </w:r>
      <w:r>
        <w:rPr>
          <w:rFonts w:ascii="Times New Roman" w:hAnsi="Times New Roman" w:eastAsia="方正仿宋_GBK"/>
          <w:spacing w:val="16"/>
          <w:sz w:val="32"/>
          <w:szCs w:val="32"/>
        </w:rPr>
        <w:t>. 技术出口合同材料：技术出口合同复印件、技术出口合同登记证书复印件（登记证书登记日期截至2021年6月30日）、技术出口合同数据表复印件、变更记录表复印件（存在变更情况时提供）。</w:t>
      </w:r>
    </w:p>
    <w:p>
      <w:pPr>
        <w:spacing w:line="580" w:lineRule="exact"/>
        <w:ind w:firstLine="674" w:firstLineChars="200"/>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7</w:t>
      </w:r>
      <w:r>
        <w:rPr>
          <w:rFonts w:ascii="Times New Roman" w:hAnsi="Times New Roman" w:eastAsia="方正仿宋_GBK"/>
          <w:spacing w:val="16"/>
          <w:sz w:val="32"/>
          <w:szCs w:val="32"/>
        </w:rPr>
        <w:t>. 银行凭证：银行出具的收汇凭证复印件、涉外收入申报单复印件，用人民币进行跨境结算的需提交相关业务凭证复印件</w:t>
      </w:r>
      <w:r>
        <w:rPr>
          <w:rFonts w:hint="eastAsia" w:ascii="Times New Roman" w:hAnsi="Times New Roman" w:eastAsia="方正仿宋_GBK"/>
          <w:spacing w:val="16"/>
          <w:sz w:val="32"/>
          <w:szCs w:val="32"/>
        </w:rPr>
        <w:t>。</w:t>
      </w:r>
    </w:p>
    <w:p>
      <w:pPr>
        <w:spacing w:line="580" w:lineRule="exact"/>
        <w:ind w:firstLine="674" w:firstLineChars="200"/>
        <w:textAlignment w:val="center"/>
        <w:rPr>
          <w:rFonts w:ascii="Times New Roman" w:hAnsi="Times New Roman" w:eastAsia="方正仿宋_GBK"/>
          <w:spacing w:val="16"/>
          <w:sz w:val="32"/>
          <w:szCs w:val="32"/>
        </w:rPr>
      </w:pPr>
      <w:r>
        <w:rPr>
          <w:rFonts w:ascii="Times New Roman" w:hAnsi="Times New Roman" w:eastAsia="方正仿宋_GBK"/>
          <w:spacing w:val="16"/>
          <w:sz w:val="32"/>
          <w:szCs w:val="32"/>
        </w:rPr>
        <w:t>同一出口业务的技术出口合同材料与银行凭证材料前后对应排列装订。</w:t>
      </w:r>
    </w:p>
    <w:p>
      <w:pPr>
        <w:spacing w:line="580" w:lineRule="exact"/>
        <w:ind w:firstLine="674" w:firstLineChars="200"/>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8</w:t>
      </w:r>
      <w:r>
        <w:rPr>
          <w:rFonts w:ascii="Times New Roman" w:hAnsi="Times New Roman" w:eastAsia="方正仿宋_GBK"/>
          <w:spacing w:val="16"/>
          <w:sz w:val="32"/>
          <w:szCs w:val="32"/>
        </w:rPr>
        <w:t>. 经会计师事务所审计的2020年度企业年度财务审计报告（含资产负债表、利润表、现金流量表等）复印件。</w:t>
      </w:r>
    </w:p>
    <w:p>
      <w:pPr>
        <w:spacing w:line="580" w:lineRule="exact"/>
        <w:ind w:firstLine="674" w:firstLineChars="200"/>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9</w:t>
      </w:r>
      <w:r>
        <w:rPr>
          <w:rFonts w:ascii="Times New Roman" w:hAnsi="Times New Roman" w:eastAsia="方正仿宋_GBK"/>
          <w:spacing w:val="16"/>
          <w:sz w:val="32"/>
          <w:szCs w:val="32"/>
        </w:rPr>
        <w:t>. 涉及专利权转让的单位须提供著录项目变更手续合格通知书复印件。</w:t>
      </w:r>
    </w:p>
    <w:p>
      <w:pPr>
        <w:spacing w:line="580" w:lineRule="exact"/>
        <w:ind w:firstLine="674" w:firstLineChars="200"/>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上述材料中，涉及外文内容，外文页后对应附上中文翻译件并加盖企业公章。若翻译件为翻译公司提供，还需加盖翻译单位公章。</w:t>
      </w:r>
    </w:p>
    <w:p>
      <w:pPr>
        <w:numPr>
          <w:ilvl w:val="255"/>
          <w:numId w:val="0"/>
        </w:numPr>
        <w:spacing w:line="580" w:lineRule="exact"/>
        <w:ind w:firstLine="674" w:firstLineChars="200"/>
        <w:textAlignment w:val="center"/>
        <w:rPr>
          <w:rFonts w:ascii="Times New Roman" w:hAnsi="Times New Roman" w:eastAsia="方正黑体_GBK"/>
          <w:spacing w:val="16"/>
          <w:kern w:val="0"/>
          <w:sz w:val="32"/>
          <w:szCs w:val="32"/>
        </w:rPr>
      </w:pPr>
      <w:r>
        <w:rPr>
          <w:rFonts w:hint="eastAsia" w:ascii="Times New Roman" w:hAnsi="Times New Roman" w:eastAsia="方正黑体_GBK"/>
          <w:spacing w:val="16"/>
          <w:kern w:val="0"/>
          <w:sz w:val="32"/>
          <w:szCs w:val="32"/>
        </w:rPr>
        <w:t>五、</w:t>
      </w:r>
      <w:r>
        <w:rPr>
          <w:rFonts w:ascii="Times New Roman" w:hAnsi="Times New Roman" w:eastAsia="方正黑体_GBK"/>
          <w:spacing w:val="16"/>
          <w:kern w:val="0"/>
          <w:sz w:val="32"/>
          <w:szCs w:val="32"/>
        </w:rPr>
        <w:t>其他要求</w:t>
      </w:r>
    </w:p>
    <w:p>
      <w:pPr>
        <w:pStyle w:val="2"/>
        <w:numPr>
          <w:ilvl w:val="0"/>
          <w:numId w:val="4"/>
        </w:numPr>
        <w:spacing w:line="580" w:lineRule="exact"/>
        <w:ind w:firstLine="674" w:firstLineChars="200"/>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申报材料中，企业名称应保持一致，且与营业执照相同，若不一致须单独附相关材料说明。</w:t>
      </w:r>
    </w:p>
    <w:p>
      <w:pPr>
        <w:pStyle w:val="2"/>
        <w:numPr>
          <w:ilvl w:val="0"/>
          <w:numId w:val="4"/>
        </w:numPr>
        <w:spacing w:line="580" w:lineRule="exact"/>
        <w:ind w:firstLine="674" w:firstLineChars="200"/>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需申请企业法定代表人签名处应由企业法定代表人亲笔签字，若因故需由授权人签署，需提交由法定代表人手签并加盖公司印章的授权书原件。</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（三）申报材料均需加盖申报单位公章，</w:t>
      </w:r>
      <w:r>
        <w:rPr>
          <w:rFonts w:hint="eastAsia" w:ascii="Times New Roman" w:hAnsi="Times New Roman" w:eastAsia="方正仿宋_GBK"/>
          <w:spacing w:val="16"/>
          <w:kern w:val="0"/>
          <w:sz w:val="32"/>
          <w:szCs w:val="32"/>
        </w:rPr>
        <w:t>页数较多的申报材料，可在封面加盖公章并加盖骑缝章（其中，申报指南及附件有明确要求加盖公章的资料需按要求执行）。</w:t>
      </w:r>
      <w:r>
        <w:rPr>
          <w:rFonts w:ascii="Times New Roman" w:hAnsi="Times New Roman" w:eastAsia="方正仿宋_GBK"/>
          <w:spacing w:val="16"/>
          <w:kern w:val="0"/>
          <w:sz w:val="32"/>
          <w:szCs w:val="32"/>
        </w:rPr>
        <w:t>所提交的材料复印件需清晰，若材料复印件模糊，不能明确知晓关键信息，须提供原件备查</w:t>
      </w:r>
      <w:r>
        <w:rPr>
          <w:rFonts w:hint="eastAsia" w:ascii="Times New Roman" w:hAnsi="Times New Roman" w:eastAsia="方正仿宋_GBK"/>
          <w:spacing w:val="16"/>
          <w:kern w:val="0"/>
          <w:sz w:val="32"/>
          <w:szCs w:val="32"/>
        </w:rPr>
        <w:t>。</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（四）申报材料应分项目单独装订，封面应注明项目名称、申报类别、单位信息，并加盖申请单位公章。</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（五）申报材料内须编制目录页，并按顺序装订成册。册内文件应按顺序编辑页码，每页资料所在页码不得空缺，目录页码应与册内页码正确对应。</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（六）申报材料中所有表格内容需完整、如实、正确填写，否则视为材料无效</w:t>
      </w:r>
      <w:r>
        <w:rPr>
          <w:rFonts w:hint="eastAsia" w:ascii="Times New Roman" w:hAnsi="Times New Roman" w:eastAsia="方正仿宋_GBK"/>
          <w:spacing w:val="16"/>
          <w:kern w:val="0"/>
          <w:sz w:val="32"/>
          <w:szCs w:val="32"/>
        </w:rPr>
        <w:t>。因未按申报指南及附件要求而导致材料出现漏报、错报、无效等影响材料正确性、完整性和有效性的情况，对项目或项目未达要求部分不予支持。</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（七）申报项目所发生费用中若包含可抵扣增值税额，核算支持资金时应以扣除可抵扣增值税额后的费用金额进行测算。</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（八）所有涉及外汇的项目，外汇换算以中国人民银行公告的2021年6月30日人民币汇率中间价为准。</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（九）申报材料中涉及外文内容，外文页后对应附上中文翻译件并加盖企业公章。若翻译件为翻译公司提供，还需加盖翻译单位公章。</w:t>
      </w:r>
    </w:p>
    <w:p>
      <w:pPr>
        <w:numPr>
          <w:ilvl w:val="255"/>
          <w:numId w:val="0"/>
        </w:numPr>
        <w:spacing w:line="580" w:lineRule="exact"/>
        <w:ind w:firstLine="674" w:firstLineChars="200"/>
        <w:textAlignment w:val="center"/>
        <w:rPr>
          <w:rFonts w:ascii="Times New Roman" w:hAnsi="Times New Roman" w:eastAsia="方正黑体_GBK"/>
          <w:spacing w:val="16"/>
          <w:kern w:val="0"/>
          <w:sz w:val="32"/>
          <w:szCs w:val="32"/>
        </w:rPr>
      </w:pPr>
      <w:r>
        <w:rPr>
          <w:rFonts w:hint="eastAsia" w:ascii="Times New Roman" w:hAnsi="Times New Roman" w:eastAsia="方正黑体_GBK"/>
          <w:spacing w:val="16"/>
          <w:kern w:val="0"/>
          <w:sz w:val="32"/>
          <w:szCs w:val="32"/>
        </w:rPr>
        <w:t>六、</w:t>
      </w:r>
      <w:r>
        <w:rPr>
          <w:rFonts w:ascii="Times New Roman" w:hAnsi="Times New Roman" w:eastAsia="方正黑体_GBK"/>
          <w:spacing w:val="16"/>
          <w:kern w:val="0"/>
          <w:sz w:val="32"/>
          <w:szCs w:val="32"/>
        </w:rPr>
        <w:t>报送要求</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（一）申报单位须同时提交申报材料纸质版（一式两份）与电子版，电子版申报材料应与纸质版申报材料完全一致，可采用PDF或Word格式。</w:t>
      </w:r>
    </w:p>
    <w:p>
      <w:pPr>
        <w:spacing w:line="580" w:lineRule="exact"/>
        <w:ind w:firstLine="674" w:firstLineChars="200"/>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（二）申报材料（纸质版与电子版）经区（市）县商务主管部门及财政主管部门审核后，按附件2-</w:t>
      </w:r>
      <w:r>
        <w:rPr>
          <w:rFonts w:hint="eastAsia" w:ascii="Times New Roman" w:hAnsi="Times New Roman" w:eastAsia="方正仿宋_GBK"/>
          <w:spacing w:val="16"/>
          <w:kern w:val="0"/>
          <w:sz w:val="32"/>
          <w:szCs w:val="32"/>
        </w:rPr>
        <w:t>24</w:t>
      </w:r>
      <w:r>
        <w:rPr>
          <w:rFonts w:ascii="Times New Roman" w:hAnsi="Times New Roman" w:eastAsia="方正仿宋_GBK"/>
          <w:spacing w:val="16"/>
          <w:kern w:val="0"/>
          <w:sz w:val="32"/>
          <w:szCs w:val="32"/>
        </w:rPr>
        <w:t>汇总，并正式行文转报至市商务局。</w:t>
      </w:r>
    </w:p>
    <w:p>
      <w:pPr>
        <w:spacing w:line="580" w:lineRule="exact"/>
        <w:ind w:left="889" w:hanging="890" w:hangingChars="264"/>
        <w:textAlignment w:val="center"/>
        <w:rPr>
          <w:rFonts w:eastAsia="方正仿宋_GBK"/>
          <w:spacing w:val="16"/>
          <w:kern w:val="0"/>
          <w:sz w:val="32"/>
          <w:szCs w:val="32"/>
        </w:rPr>
      </w:pPr>
    </w:p>
    <w:p>
      <w:pPr>
        <w:pStyle w:val="2"/>
        <w:spacing w:line="580" w:lineRule="exact"/>
        <w:rPr>
          <w:rFonts w:eastAsia="方正仿宋_GBK"/>
        </w:rPr>
      </w:pPr>
      <w:r>
        <w:rPr>
          <w:rFonts w:hint="eastAsia" w:eastAsia="方正仿宋_GBK"/>
          <w:spacing w:val="16"/>
          <w:kern w:val="0"/>
          <w:sz w:val="32"/>
          <w:szCs w:val="32"/>
        </w:rPr>
        <w:t>附件：</w:t>
      </w:r>
    </w:p>
    <w:tbl>
      <w:tblPr>
        <w:tblStyle w:val="12"/>
        <w:tblW w:w="0" w:type="auto"/>
        <w:tblInd w:w="0" w:type="dxa"/>
        <w:tblLayout w:type="autofit"/>
        <w:tblCellMar>
          <w:top w:w="0" w:type="dxa"/>
          <w:left w:w="108" w:type="dxa"/>
          <w:bottom w:w="0" w:type="dxa"/>
          <w:right w:w="108" w:type="dxa"/>
        </w:tblCellMar>
      </w:tblPr>
      <w:tblGrid>
        <w:gridCol w:w="1094"/>
        <w:gridCol w:w="8080"/>
      </w:tblGrid>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成都市服务贸易公共服务平台及服务外包公共服务平台评审标准</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支持公共服务平台资金申请文件</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2-3</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承诺书</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2-4</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2021年度支持公共服务平台事项申报说明</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2-5</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2021年度支持公共服务平台资金申请表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2-6</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2021年度公共服务平台建设资金汇总表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2-7</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2021年度公共服务平台服务对象汇总表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2-8</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重点服务进口贴息资金申请文件</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2-9</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202</w:t>
            </w:r>
            <w:r>
              <w:rPr>
                <w:rFonts w:hint="eastAsia" w:ascii="Times New Roman" w:hAnsi="Times New Roman" w:eastAsia="方正仿宋_GBK"/>
                <w:spacing w:val="16"/>
                <w:kern w:val="0"/>
                <w:sz w:val="32"/>
                <w:szCs w:val="32"/>
              </w:rPr>
              <w:t>1年度</w:t>
            </w:r>
            <w:r>
              <w:rPr>
                <w:rFonts w:ascii="Times New Roman" w:hAnsi="Times New Roman" w:eastAsia="方正仿宋_GBK"/>
                <w:spacing w:val="16"/>
                <w:kern w:val="0"/>
                <w:sz w:val="32"/>
                <w:szCs w:val="32"/>
              </w:rPr>
              <w:t>服务进口贴息事项申报说明</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2-10</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2021年度服务进口贴息事项资金申请表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2-11</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服务外包企业取得国际通行的资质认证范围</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2-12</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支持承接国际服务外包业务资金申请文件</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2-13</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2021年度支持承接国际服务外包业务事项申报说明</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2-14</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ascii="Times New Roman" w:hAnsi="Times New Roman" w:eastAsia="方正仿宋_GBK"/>
                <w:spacing w:val="16"/>
                <w:kern w:val="0"/>
                <w:sz w:val="32"/>
                <w:szCs w:val="32"/>
              </w:rPr>
              <w:t>202</w:t>
            </w:r>
            <w:r>
              <w:rPr>
                <w:rFonts w:hint="eastAsia" w:ascii="Times New Roman" w:hAnsi="Times New Roman" w:eastAsia="方正仿宋_GBK"/>
                <w:spacing w:val="16"/>
                <w:kern w:val="0"/>
                <w:sz w:val="32"/>
                <w:szCs w:val="32"/>
              </w:rPr>
              <w:t>1年度</w:t>
            </w:r>
            <w:r>
              <w:rPr>
                <w:rFonts w:ascii="Times New Roman" w:hAnsi="Times New Roman" w:eastAsia="方正仿宋_GBK"/>
                <w:spacing w:val="16"/>
                <w:kern w:val="0"/>
                <w:sz w:val="32"/>
                <w:szCs w:val="32"/>
              </w:rPr>
              <w:t>企业承接国际服务外包业务收入明细表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2-15</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已通过审核证明材料模板</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2-16</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服务外包企业国际资质认证奖励申请表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2-17</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服务外包</w:t>
            </w:r>
            <w:r>
              <w:rPr>
                <w:rFonts w:hint="eastAsia" w:ascii="Times New Roman" w:hAnsi="Times New Roman" w:eastAsia="方正仿宋_GBK"/>
                <w:spacing w:val="16"/>
                <w:kern w:val="0"/>
                <w:sz w:val="32"/>
                <w:szCs w:val="32"/>
              </w:rPr>
              <w:t>企业</w:t>
            </w:r>
            <w:r>
              <w:rPr>
                <w:rFonts w:ascii="Times New Roman" w:hAnsi="Times New Roman" w:eastAsia="方正仿宋_GBK"/>
                <w:spacing w:val="16"/>
                <w:kern w:val="0"/>
                <w:sz w:val="32"/>
                <w:szCs w:val="32"/>
              </w:rPr>
              <w:t>人才培训补助申请表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2-18</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开展研发、数字化转型活动的情况说明</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2-19</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2021年度支持研发、数字化转型活动申请表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2-20</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研发、数字化转型</w:t>
            </w:r>
            <w:r>
              <w:rPr>
                <w:rFonts w:hint="eastAsia" w:ascii="Times New Roman" w:hAnsi="Times New Roman" w:eastAsia="方正仿宋_GBK"/>
                <w:spacing w:val="16"/>
                <w:kern w:val="0"/>
                <w:sz w:val="32"/>
                <w:szCs w:val="32"/>
              </w:rPr>
              <w:t>活动</w:t>
            </w:r>
            <w:r>
              <w:rPr>
                <w:rFonts w:ascii="Times New Roman" w:hAnsi="Times New Roman" w:eastAsia="方正仿宋_GBK"/>
                <w:spacing w:val="16"/>
                <w:kern w:val="0"/>
                <w:sz w:val="32"/>
                <w:szCs w:val="32"/>
              </w:rPr>
              <w:t>费用支出汇总表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2-21</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技术出口贴息事项资金申请文件</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2-22</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企业技术出口贴息事项申报说明</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2-23</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企业技术出口贴息</w:t>
            </w:r>
            <w:r>
              <w:rPr>
                <w:rFonts w:hint="eastAsia" w:ascii="Times New Roman" w:hAnsi="Times New Roman" w:eastAsia="方正仿宋_GBK"/>
                <w:spacing w:val="16"/>
                <w:kern w:val="0"/>
                <w:sz w:val="32"/>
                <w:szCs w:val="32"/>
              </w:rPr>
              <w:t>事项</w:t>
            </w:r>
            <w:r>
              <w:rPr>
                <w:rFonts w:ascii="Times New Roman" w:hAnsi="Times New Roman" w:eastAsia="方正仿宋_GBK"/>
                <w:spacing w:val="16"/>
                <w:kern w:val="0"/>
                <w:sz w:val="32"/>
                <w:szCs w:val="32"/>
              </w:rPr>
              <w:t>资金申请表</w:t>
            </w:r>
          </w:p>
        </w:tc>
      </w:tr>
      <w:tr>
        <w:tblPrEx>
          <w:tblCellMar>
            <w:top w:w="0" w:type="dxa"/>
            <w:left w:w="108" w:type="dxa"/>
            <w:bottom w:w="0" w:type="dxa"/>
            <w:right w:w="108" w:type="dxa"/>
          </w:tblCellMar>
        </w:tblPrEx>
        <w:tc>
          <w:tcPr>
            <w:tcW w:w="1094"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2-24</w:t>
            </w:r>
          </w:p>
        </w:tc>
        <w:tc>
          <w:tcPr>
            <w:tcW w:w="8080" w:type="dxa"/>
          </w:tcPr>
          <w:p>
            <w:pPr>
              <w:suppressAutoHyphens/>
              <w:spacing w:line="580" w:lineRule="exact"/>
              <w:textAlignment w:val="center"/>
              <w:rPr>
                <w:rFonts w:ascii="Times New Roman" w:hAnsi="Times New Roman" w:eastAsia="方正仿宋_GBK"/>
                <w:spacing w:val="16"/>
                <w:kern w:val="0"/>
                <w:sz w:val="32"/>
                <w:szCs w:val="32"/>
              </w:rPr>
            </w:pPr>
            <w:r>
              <w:rPr>
                <w:rFonts w:hint="eastAsia" w:ascii="Times New Roman" w:hAnsi="Times New Roman" w:eastAsia="方正仿宋_GBK"/>
                <w:spacing w:val="16"/>
                <w:kern w:val="0"/>
                <w:sz w:val="32"/>
                <w:szCs w:val="32"/>
              </w:rPr>
              <w:t>2021年度</w:t>
            </w:r>
            <w:r>
              <w:rPr>
                <w:rFonts w:ascii="Times New Roman" w:hAnsi="Times New Roman" w:eastAsia="方正仿宋_GBK"/>
                <w:spacing w:val="16"/>
                <w:kern w:val="0"/>
                <w:sz w:val="32"/>
                <w:szCs w:val="32"/>
              </w:rPr>
              <w:t>中央外经贸发展专项资金服务贸易事项资金申请汇总表</w:t>
            </w:r>
          </w:p>
        </w:tc>
      </w:tr>
    </w:tbl>
    <w:p>
      <w:pPr>
        <w:spacing w:line="580" w:lineRule="exact"/>
        <w:ind w:firstLine="660"/>
        <w:textAlignment w:val="center"/>
        <w:rPr>
          <w:rFonts w:eastAsia="方正黑体_GBK"/>
          <w:bCs/>
          <w:spacing w:val="16"/>
          <w:kern w:val="0"/>
          <w:sz w:val="32"/>
          <w:szCs w:val="32"/>
        </w:rPr>
        <w:sectPr>
          <w:footerReference r:id="rId4" w:type="default"/>
          <w:footerReference r:id="rId5" w:type="even"/>
          <w:pgSz w:w="11907" w:h="16840"/>
          <w:pgMar w:top="1985" w:right="1418" w:bottom="1985" w:left="1531" w:header="851" w:footer="1418" w:gutter="0"/>
          <w:cols w:space="720" w:num="1"/>
          <w:docGrid w:type="linesAndChars" w:linePitch="292" w:charSpace="-3126"/>
        </w:sectPr>
      </w:pPr>
      <w:r>
        <w:rPr>
          <w:rFonts w:ascii="Times New Roman" w:hAnsi="Times New Roman" w:eastAsia="方正仿宋_GBK"/>
          <w:spacing w:val="16"/>
          <w:sz w:val="30"/>
          <w:szCs w:val="30"/>
        </w:rPr>
        <w:t>　</w:t>
      </w:r>
    </w:p>
    <w:p>
      <w:pPr>
        <w:suppressAutoHyphens/>
        <w:spacing w:line="480" w:lineRule="exact"/>
        <w:textAlignment w:val="center"/>
        <w:rPr>
          <w:rFonts w:ascii="Times New Roman" w:hAnsi="Times New Roman" w:eastAsia="方正小标宋_GBK"/>
          <w:bCs/>
          <w:spacing w:val="10"/>
          <w:kern w:val="0"/>
          <w:sz w:val="30"/>
          <w:szCs w:val="30"/>
        </w:rPr>
      </w:pPr>
      <w:r>
        <w:rPr>
          <w:rFonts w:ascii="Times New Roman" w:hAnsi="Times New Roman" w:eastAsia="方正黑体_GBK"/>
          <w:bCs/>
          <w:spacing w:val="10"/>
          <w:kern w:val="0"/>
          <w:sz w:val="30"/>
          <w:szCs w:val="30"/>
        </w:rPr>
        <w:t>附件2-</w:t>
      </w:r>
      <w:r>
        <w:rPr>
          <w:rFonts w:hint="eastAsia" w:ascii="Times New Roman" w:hAnsi="Times New Roman" w:eastAsia="方正黑体_GBK"/>
          <w:bCs/>
          <w:spacing w:val="10"/>
          <w:kern w:val="0"/>
          <w:sz w:val="30"/>
          <w:szCs w:val="30"/>
        </w:rPr>
        <w:t>1</w:t>
      </w:r>
    </w:p>
    <w:p>
      <w:pPr>
        <w:suppressAutoHyphens/>
        <w:spacing w:line="480" w:lineRule="exact"/>
        <w:jc w:val="center"/>
        <w:textAlignment w:val="center"/>
        <w:rPr>
          <w:rFonts w:ascii="Times New Roman" w:hAnsi="Times New Roman" w:eastAsia="方正小标宋_GBK"/>
          <w:spacing w:val="10"/>
          <w:sz w:val="36"/>
          <w:szCs w:val="36"/>
        </w:rPr>
      </w:pPr>
      <w:r>
        <w:rPr>
          <w:rFonts w:ascii="Times New Roman" w:hAnsi="Times New Roman" w:eastAsia="方正小标宋_GBK"/>
          <w:spacing w:val="10"/>
          <w:sz w:val="36"/>
          <w:szCs w:val="36"/>
        </w:rPr>
        <w:t>成都市服务贸易公共服务平台</w:t>
      </w:r>
    </w:p>
    <w:p>
      <w:pPr>
        <w:suppressAutoHyphens/>
        <w:spacing w:line="480" w:lineRule="exact"/>
        <w:jc w:val="center"/>
        <w:textAlignment w:val="center"/>
        <w:rPr>
          <w:rFonts w:ascii="Times New Roman" w:hAnsi="Times New Roman" w:eastAsia="方正小标宋_GBK"/>
          <w:spacing w:val="10"/>
          <w:sz w:val="36"/>
          <w:szCs w:val="36"/>
        </w:rPr>
      </w:pPr>
      <w:r>
        <w:rPr>
          <w:rFonts w:ascii="Times New Roman" w:hAnsi="Times New Roman" w:eastAsia="方正小标宋_GBK"/>
          <w:spacing w:val="10"/>
          <w:sz w:val="36"/>
          <w:szCs w:val="36"/>
        </w:rPr>
        <w:t>及服务外包公共服务平台</w:t>
      </w:r>
      <w:r>
        <w:rPr>
          <w:rFonts w:hint="eastAsia" w:ascii="Times New Roman" w:hAnsi="Times New Roman" w:eastAsia="方正小标宋_GBK"/>
          <w:spacing w:val="10"/>
          <w:sz w:val="36"/>
          <w:szCs w:val="36"/>
        </w:rPr>
        <w:t>评审标准</w:t>
      </w:r>
    </w:p>
    <w:p>
      <w:pPr>
        <w:suppressAutoHyphens/>
        <w:spacing w:line="480" w:lineRule="exact"/>
        <w:jc w:val="center"/>
        <w:textAlignment w:val="center"/>
        <w:rPr>
          <w:rFonts w:ascii="Times New Roman" w:hAnsi="Times New Roman" w:eastAsia="方正小标宋_GBK"/>
          <w:spacing w:val="1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513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tcPr>
          <w:p>
            <w:pPr>
              <w:spacing w:line="500" w:lineRule="exact"/>
              <w:jc w:val="center"/>
              <w:textAlignment w:val="center"/>
              <w:rPr>
                <w:rFonts w:ascii="Times New Roman" w:hAnsi="Times New Roman" w:eastAsia="方正黑体_GBK"/>
                <w:spacing w:val="10"/>
                <w:sz w:val="28"/>
                <w:szCs w:val="28"/>
              </w:rPr>
            </w:pPr>
            <w:r>
              <w:rPr>
                <w:rFonts w:hint="eastAsia" w:ascii="Times New Roman" w:hAnsi="Times New Roman" w:eastAsia="方正黑体_GBK"/>
                <w:spacing w:val="10"/>
                <w:sz w:val="28"/>
                <w:szCs w:val="28"/>
              </w:rPr>
              <w:t>指标</w:t>
            </w:r>
          </w:p>
        </w:tc>
        <w:tc>
          <w:tcPr>
            <w:tcW w:w="5137" w:type="dxa"/>
          </w:tcPr>
          <w:p>
            <w:pPr>
              <w:spacing w:line="500" w:lineRule="exact"/>
              <w:jc w:val="center"/>
              <w:textAlignment w:val="center"/>
              <w:rPr>
                <w:rFonts w:ascii="Times New Roman" w:hAnsi="Times New Roman" w:eastAsia="方正黑体_GBK"/>
                <w:spacing w:val="10"/>
                <w:sz w:val="28"/>
                <w:szCs w:val="28"/>
              </w:rPr>
            </w:pPr>
            <w:r>
              <w:rPr>
                <w:rFonts w:hint="eastAsia" w:ascii="Times New Roman" w:hAnsi="Times New Roman" w:eastAsia="方正黑体_GBK"/>
                <w:spacing w:val="10"/>
                <w:sz w:val="28"/>
                <w:szCs w:val="28"/>
              </w:rPr>
              <w:t>指标内容</w:t>
            </w:r>
          </w:p>
        </w:tc>
        <w:tc>
          <w:tcPr>
            <w:tcW w:w="1592" w:type="dxa"/>
          </w:tcPr>
          <w:p>
            <w:pPr>
              <w:spacing w:line="500" w:lineRule="exact"/>
              <w:jc w:val="center"/>
              <w:textAlignment w:val="center"/>
              <w:rPr>
                <w:rFonts w:ascii="Times New Roman" w:hAnsi="Times New Roman" w:eastAsia="方正黑体_GBK"/>
                <w:spacing w:val="10"/>
                <w:sz w:val="28"/>
                <w:szCs w:val="28"/>
              </w:rPr>
            </w:pPr>
            <w:r>
              <w:rPr>
                <w:rFonts w:hint="eastAsia" w:ascii="Times New Roman" w:hAnsi="Times New Roman" w:eastAsia="方正黑体_GBK"/>
                <w:spacing w:val="1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材料规范性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申报材料是否规范完整。</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平台效益性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平台对服务贸易、服务外包发展环境整体提升的效果及意义。</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平台执行性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平台是否依据实施方案开展项目建设与资金使用。</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平台合理性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平台实际建设与资金实际使用是否科学合理。</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平台服务性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平台服务水平及服务对象满意度。</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平台目标完成性</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平台绩效目标完成情况。</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56" w:type="dxa"/>
            <w:vAlign w:val="center"/>
          </w:tcPr>
          <w:p>
            <w:pPr>
              <w:widowControl/>
              <w:spacing w:line="500" w:lineRule="exact"/>
              <w:jc w:val="center"/>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平台获奖情况</w:t>
            </w:r>
          </w:p>
        </w:tc>
        <w:tc>
          <w:tcPr>
            <w:tcW w:w="5137" w:type="dxa"/>
            <w:vAlign w:val="center"/>
          </w:tcPr>
          <w:p>
            <w:pPr>
              <w:widowControl/>
              <w:spacing w:line="500" w:lineRule="exact"/>
              <w:jc w:val="left"/>
              <w:textAlignment w:val="center"/>
              <w:rPr>
                <w:rFonts w:ascii="方正仿宋_GBK" w:hAnsi="方正仿宋_GBK" w:eastAsia="方正仿宋_GBK" w:cs="方正仿宋_GBK"/>
                <w:spacing w:val="10"/>
                <w:sz w:val="28"/>
                <w:szCs w:val="28"/>
              </w:rPr>
            </w:pPr>
            <w:r>
              <w:rPr>
                <w:rFonts w:hint="eastAsia" w:ascii="方正仿宋_GBK" w:hAnsi="方正仿宋_GBK" w:eastAsia="方正仿宋_GBK" w:cs="方正仿宋_GBK"/>
                <w:kern w:val="0"/>
                <w:sz w:val="28"/>
                <w:szCs w:val="28"/>
                <w:lang w:bidi="ar"/>
              </w:rPr>
              <w:t>平台及运营企业获得国家、省、市相关部门及行业组织褒奖情况。</w:t>
            </w:r>
          </w:p>
        </w:tc>
        <w:tc>
          <w:tcPr>
            <w:tcW w:w="1592" w:type="dxa"/>
            <w:vAlign w:val="center"/>
          </w:tcPr>
          <w:p>
            <w:pPr>
              <w:widowControl/>
              <w:spacing w:line="500" w:lineRule="exact"/>
              <w:jc w:val="center"/>
              <w:textAlignment w:val="center"/>
              <w:rPr>
                <w:rFonts w:ascii="Times New Roman" w:hAnsi="Times New Roman" w:eastAsia="方正黑体_GBK"/>
                <w:spacing w:val="10"/>
                <w:sz w:val="28"/>
                <w:szCs w:val="28"/>
              </w:rPr>
            </w:pPr>
            <w:r>
              <w:rPr>
                <w:rFonts w:ascii="Times New Roman" w:hAnsi="Times New Roman"/>
                <w:kern w:val="0"/>
                <w:sz w:val="28"/>
                <w:szCs w:val="28"/>
                <w:lang w:bidi="ar"/>
              </w:rPr>
              <w:t>5</w:t>
            </w:r>
          </w:p>
        </w:tc>
      </w:tr>
    </w:tbl>
    <w:p>
      <w:pPr>
        <w:spacing w:line="440" w:lineRule="exact"/>
        <w:ind w:firstLine="572" w:firstLineChars="200"/>
        <w:textAlignment w:val="center"/>
        <w:rPr>
          <w:rFonts w:ascii="Times New Roman" w:hAnsi="Times New Roman" w:eastAsia="方正黑体_GBK"/>
          <w:spacing w:val="10"/>
          <w:sz w:val="28"/>
          <w:szCs w:val="28"/>
        </w:rPr>
      </w:pPr>
    </w:p>
    <w:p>
      <w:pPr>
        <w:suppressAutoHyphens/>
        <w:spacing w:line="500" w:lineRule="exact"/>
        <w:textAlignment w:val="center"/>
        <w:rPr>
          <w:rFonts w:ascii="Times New Roman" w:hAnsi="Times New Roman" w:eastAsia="方正黑体_GBK"/>
          <w:bCs/>
          <w:kern w:val="0"/>
          <w:sz w:val="32"/>
          <w:szCs w:val="28"/>
        </w:rPr>
        <w:sectPr>
          <w:pgSz w:w="11907" w:h="16840"/>
          <w:pgMar w:top="1985" w:right="1418" w:bottom="1871" w:left="1531" w:header="851" w:footer="1417" w:gutter="0"/>
          <w:cols w:space="720" w:num="1"/>
          <w:docGrid w:type="linesAndChars" w:linePitch="295" w:charSpace="-3072"/>
        </w:sectPr>
      </w:pPr>
    </w:p>
    <w:p>
      <w:pPr>
        <w:spacing w:line="580" w:lineRule="exact"/>
        <w:textAlignment w:val="center"/>
        <w:rPr>
          <w:rFonts w:ascii="Times New Roman" w:hAnsi="Times New Roman" w:eastAsia="方正黑体_GBK"/>
          <w:bCs/>
          <w:spacing w:val="16"/>
          <w:kern w:val="0"/>
          <w:sz w:val="32"/>
          <w:szCs w:val="32"/>
        </w:rPr>
      </w:pPr>
      <w:r>
        <w:rPr>
          <w:rFonts w:ascii="Times New Roman" w:hAnsi="Times New Roman" w:eastAsia="方正黑体_GBK"/>
          <w:bCs/>
          <w:spacing w:val="16"/>
          <w:kern w:val="0"/>
          <w:sz w:val="32"/>
          <w:szCs w:val="32"/>
        </w:rPr>
        <w:t>附件2-</w:t>
      </w:r>
      <w:r>
        <w:rPr>
          <w:rFonts w:hint="eastAsia" w:ascii="Times New Roman" w:hAnsi="Times New Roman" w:eastAsia="方正黑体_GBK"/>
          <w:bCs/>
          <w:spacing w:val="16"/>
          <w:kern w:val="0"/>
          <w:sz w:val="32"/>
          <w:szCs w:val="32"/>
        </w:rPr>
        <w:t>2</w:t>
      </w:r>
    </w:p>
    <w:p>
      <w:pPr>
        <w:pStyle w:val="2"/>
        <w:spacing w:line="480" w:lineRule="exact"/>
        <w:jc w:val="center"/>
        <w:rPr>
          <w:rFonts w:ascii="方正小标宋_GBK" w:hAnsi="方正小标宋_GBK" w:eastAsia="方正小标宋_GBK" w:cs="方正小标宋_GBK"/>
          <w:bCs/>
          <w:spacing w:val="16"/>
          <w:kern w:val="0"/>
          <w:sz w:val="36"/>
          <w:szCs w:val="36"/>
        </w:rPr>
      </w:pPr>
      <w:r>
        <w:rPr>
          <w:rFonts w:hint="eastAsia" w:ascii="Times New Roman" w:hAnsi="Times New Roman" w:eastAsia="方正小标宋_GBK"/>
          <w:spacing w:val="10"/>
          <w:sz w:val="36"/>
          <w:szCs w:val="36"/>
        </w:rPr>
        <w:t>支持</w:t>
      </w:r>
      <w:r>
        <w:rPr>
          <w:rFonts w:ascii="Times New Roman" w:hAnsi="Times New Roman" w:eastAsia="方正小标宋_GBK"/>
          <w:spacing w:val="10"/>
          <w:sz w:val="36"/>
          <w:szCs w:val="36"/>
        </w:rPr>
        <w:t>公共服务平台</w:t>
      </w:r>
      <w:r>
        <w:rPr>
          <w:rFonts w:hint="eastAsia" w:ascii="方正小标宋_GBK" w:hAnsi="方正小标宋_GBK" w:eastAsia="方正小标宋_GBK" w:cs="方正小标宋_GBK"/>
          <w:bCs/>
          <w:spacing w:val="16"/>
          <w:kern w:val="0"/>
          <w:sz w:val="36"/>
          <w:szCs w:val="36"/>
        </w:rPr>
        <w:t>资金申请文件</w:t>
      </w:r>
    </w:p>
    <w:p>
      <w:pPr>
        <w:pStyle w:val="2"/>
        <w:spacing w:line="480" w:lineRule="exact"/>
        <w:jc w:val="center"/>
        <w:rPr>
          <w:rFonts w:ascii="方正小标宋_GBK" w:hAnsi="方正小标宋_GBK" w:eastAsia="方正小标宋_GBK" w:cs="方正小标宋_GBK"/>
          <w:bCs/>
          <w:spacing w:val="16"/>
          <w:kern w:val="0"/>
          <w:sz w:val="30"/>
          <w:szCs w:val="30"/>
        </w:rPr>
      </w:pPr>
    </w:p>
    <w:p>
      <w:pPr>
        <w:pStyle w:val="2"/>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一、单位基本情况和财务情况</w:t>
      </w:r>
    </w:p>
    <w:p>
      <w:pPr>
        <w:pStyle w:val="2"/>
        <w:spacing w:line="480" w:lineRule="exact"/>
        <w:rPr>
          <w:rFonts w:ascii="Times New Roman" w:hAnsi="Times New Roman" w:eastAsia="方正黑体_GBK"/>
          <w:bCs/>
          <w:spacing w:val="16"/>
          <w:kern w:val="0"/>
          <w:sz w:val="30"/>
          <w:szCs w:val="30"/>
        </w:rPr>
      </w:pPr>
    </w:p>
    <w:p>
      <w:pPr>
        <w:pStyle w:val="2"/>
        <w:numPr>
          <w:ilvl w:val="0"/>
          <w:numId w:val="5"/>
        </w:numPr>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平台基本情况</w:t>
      </w:r>
    </w:p>
    <w:p>
      <w:pPr>
        <w:pStyle w:val="2"/>
        <w:spacing w:line="480" w:lineRule="exact"/>
        <w:rPr>
          <w:rFonts w:ascii="方正仿宋_GBK" w:hAnsi="方正仿宋_GBK" w:eastAsia="方正仿宋_GBK" w:cs="方正仿宋_GBK"/>
          <w:bCs/>
          <w:spacing w:val="16"/>
          <w:kern w:val="0"/>
          <w:sz w:val="30"/>
          <w:szCs w:val="30"/>
        </w:rPr>
      </w:pPr>
      <w:r>
        <w:rPr>
          <w:rFonts w:hint="eastAsia" w:ascii="方正仿宋_GBK" w:hAnsi="方正仿宋_GBK" w:eastAsia="方正仿宋_GBK" w:cs="方正仿宋_GBK"/>
          <w:bCs/>
          <w:spacing w:val="16"/>
          <w:kern w:val="0"/>
          <w:sz w:val="30"/>
          <w:szCs w:val="30"/>
        </w:rPr>
        <w:t>包括：设立背景与意义、所属类别、服务功能、团队情况、运营情况等。</w:t>
      </w:r>
    </w:p>
    <w:p>
      <w:pPr>
        <w:pStyle w:val="2"/>
        <w:numPr>
          <w:ilvl w:val="0"/>
          <w:numId w:val="5"/>
        </w:numPr>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平台建设情况</w:t>
      </w:r>
    </w:p>
    <w:p>
      <w:pPr>
        <w:pStyle w:val="2"/>
        <w:spacing w:line="480" w:lineRule="exact"/>
        <w:rPr>
          <w:rFonts w:ascii="方正仿宋_GBK" w:hAnsi="方正仿宋_GBK" w:eastAsia="方正仿宋_GBK" w:cs="方正仿宋_GBK"/>
          <w:bCs/>
          <w:spacing w:val="16"/>
          <w:kern w:val="0"/>
          <w:sz w:val="30"/>
          <w:szCs w:val="30"/>
        </w:rPr>
      </w:pPr>
      <w:r>
        <w:rPr>
          <w:rFonts w:hint="eastAsia" w:ascii="方正仿宋_GBK" w:hAnsi="方正仿宋_GBK" w:eastAsia="方正仿宋_GBK" w:cs="方正仿宋_GBK"/>
          <w:bCs/>
          <w:spacing w:val="16"/>
          <w:kern w:val="0"/>
          <w:sz w:val="30"/>
          <w:szCs w:val="30"/>
        </w:rPr>
        <w:t>包括：总投资（含平台投资清单）、平台具体实施方案、建设的进度及资金到位情况等。</w:t>
      </w:r>
    </w:p>
    <w:p>
      <w:pPr>
        <w:pStyle w:val="2"/>
        <w:numPr>
          <w:ilvl w:val="0"/>
          <w:numId w:val="5"/>
        </w:numPr>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平台目标实现情况</w:t>
      </w:r>
    </w:p>
    <w:p>
      <w:pPr>
        <w:pStyle w:val="2"/>
        <w:spacing w:line="480" w:lineRule="exact"/>
        <w:rPr>
          <w:rFonts w:ascii="方正仿宋_GBK" w:hAnsi="方正仿宋_GBK" w:eastAsia="方正仿宋_GBK" w:cs="方正仿宋_GBK"/>
          <w:bCs/>
          <w:spacing w:val="16"/>
          <w:kern w:val="0"/>
          <w:sz w:val="30"/>
          <w:szCs w:val="30"/>
        </w:rPr>
      </w:pPr>
      <w:r>
        <w:rPr>
          <w:rFonts w:hint="eastAsia" w:ascii="方正仿宋_GBK" w:hAnsi="方正仿宋_GBK" w:eastAsia="方正仿宋_GBK" w:cs="方正仿宋_GBK"/>
          <w:bCs/>
          <w:spacing w:val="16"/>
          <w:kern w:val="0"/>
          <w:sz w:val="30"/>
          <w:szCs w:val="30"/>
        </w:rPr>
        <w:t>包括：平台达到的主要技术、经济指标或平台完成后提供的成果及形式，绩效目标实现的自我评价等。</w:t>
      </w:r>
    </w:p>
    <w:p>
      <w:pPr>
        <w:pStyle w:val="2"/>
        <w:numPr>
          <w:ilvl w:val="0"/>
          <w:numId w:val="5"/>
        </w:numPr>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平台服务情况</w:t>
      </w:r>
    </w:p>
    <w:p>
      <w:pPr>
        <w:pStyle w:val="2"/>
        <w:spacing w:line="480" w:lineRule="exact"/>
        <w:rPr>
          <w:rFonts w:ascii="Times New Roman" w:hAnsi="Times New Roman" w:eastAsia="方正黑体_GBK"/>
          <w:bCs/>
          <w:spacing w:val="16"/>
          <w:kern w:val="0"/>
          <w:sz w:val="30"/>
          <w:szCs w:val="30"/>
        </w:rPr>
      </w:pPr>
      <w:r>
        <w:rPr>
          <w:rFonts w:hint="eastAsia" w:ascii="方正仿宋_GBK" w:hAnsi="方正仿宋_GBK" w:eastAsia="方正仿宋_GBK" w:cs="方正仿宋_GBK"/>
          <w:bCs/>
          <w:spacing w:val="16"/>
          <w:kern w:val="0"/>
          <w:sz w:val="30"/>
          <w:szCs w:val="30"/>
        </w:rPr>
        <w:t>包括：服务对象及提供服务的方式，服务对象数量，服务对象满意度等。</w:t>
      </w:r>
    </w:p>
    <w:p>
      <w:pPr>
        <w:pStyle w:val="2"/>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六、平台获得荣誉情况</w:t>
      </w:r>
    </w:p>
    <w:p>
      <w:pPr>
        <w:pStyle w:val="2"/>
        <w:spacing w:line="480" w:lineRule="exact"/>
        <w:rPr>
          <w:rFonts w:ascii="Times New Roman" w:hAnsi="Times New Roman" w:eastAsia="方正黑体_GBK"/>
          <w:bCs/>
          <w:spacing w:val="16"/>
          <w:kern w:val="0"/>
          <w:sz w:val="30"/>
          <w:szCs w:val="30"/>
        </w:rPr>
      </w:pPr>
      <w:r>
        <w:rPr>
          <w:rFonts w:hint="eastAsia" w:ascii="Times New Roman" w:hAnsi="Times New Roman" w:eastAsia="方正黑体_GBK"/>
          <w:bCs/>
          <w:spacing w:val="16"/>
          <w:kern w:val="0"/>
          <w:sz w:val="30"/>
          <w:szCs w:val="30"/>
        </w:rPr>
        <w:t>七、其他涉及《成都市服务贸易公共服务平台及服务外包公共服务平台评审标准》相关情况等</w:t>
      </w:r>
    </w:p>
    <w:p>
      <w:pPr>
        <w:pStyle w:val="2"/>
        <w:spacing w:line="480" w:lineRule="exact"/>
        <w:rPr>
          <w:rFonts w:ascii="方正仿宋_GBK" w:hAnsi="方正仿宋_GBK" w:eastAsia="方正仿宋_GBK" w:cs="方正仿宋_GBK"/>
          <w:bCs/>
          <w:spacing w:val="16"/>
          <w:kern w:val="0"/>
          <w:sz w:val="30"/>
          <w:szCs w:val="30"/>
        </w:rPr>
      </w:pPr>
    </w:p>
    <w:p>
      <w:pPr>
        <w:pStyle w:val="2"/>
        <w:spacing w:line="480" w:lineRule="exact"/>
        <w:jc w:val="center"/>
        <w:rPr>
          <w:rFonts w:ascii="方正仿宋_GBK" w:hAnsi="方正仿宋_GBK" w:eastAsia="方正仿宋_GBK" w:cs="方正仿宋_GBK"/>
          <w:bCs/>
          <w:spacing w:val="16"/>
          <w:kern w:val="0"/>
          <w:sz w:val="30"/>
          <w:szCs w:val="30"/>
        </w:rPr>
      </w:pPr>
      <w:r>
        <w:rPr>
          <w:rFonts w:hint="eastAsia" w:ascii="方正仿宋_GBK" w:hAnsi="方正仿宋_GBK" w:eastAsia="方正仿宋_GBK" w:cs="方正仿宋_GBK"/>
          <w:bCs/>
          <w:spacing w:val="16"/>
          <w:kern w:val="0"/>
          <w:sz w:val="30"/>
          <w:szCs w:val="30"/>
        </w:rPr>
        <w:t>企业法定代表人或其授权人签字：</w:t>
      </w:r>
    </w:p>
    <w:p>
      <w:pPr>
        <w:pStyle w:val="2"/>
        <w:spacing w:line="480" w:lineRule="exact"/>
        <w:jc w:val="center"/>
        <w:rPr>
          <w:rFonts w:ascii="方正仿宋_GBK" w:hAnsi="方正仿宋_GBK" w:eastAsia="方正仿宋_GBK" w:cs="方正仿宋_GBK"/>
          <w:bCs/>
          <w:spacing w:val="16"/>
          <w:kern w:val="0"/>
          <w:sz w:val="30"/>
          <w:szCs w:val="30"/>
        </w:rPr>
      </w:pPr>
      <w:r>
        <w:rPr>
          <w:rFonts w:hint="eastAsia" w:ascii="方正仿宋_GBK" w:hAnsi="方正仿宋_GBK" w:eastAsia="方正仿宋_GBK" w:cs="方正仿宋_GBK"/>
          <w:bCs/>
          <w:spacing w:val="16"/>
          <w:kern w:val="0"/>
          <w:sz w:val="30"/>
          <w:szCs w:val="30"/>
        </w:rPr>
        <w:t xml:space="preserve">                              企业名称：（盖章）</w:t>
      </w:r>
    </w:p>
    <w:p>
      <w:pPr>
        <w:widowControl/>
        <w:spacing w:line="480" w:lineRule="exact"/>
        <w:textAlignment w:val="center"/>
        <w:rPr>
          <w:rFonts w:ascii="Times New Roman" w:hAnsi="Times New Roman" w:eastAsia="方正黑体_GBK"/>
          <w:spacing w:val="16"/>
          <w:sz w:val="30"/>
          <w:szCs w:val="30"/>
        </w:rPr>
        <w:sectPr>
          <w:pgSz w:w="11907" w:h="16840"/>
          <w:pgMar w:top="1985" w:right="1418" w:bottom="1871" w:left="1531" w:header="851" w:footer="1417" w:gutter="0"/>
          <w:cols w:space="720" w:num="1"/>
          <w:docGrid w:type="linesAndChars" w:linePitch="295" w:charSpace="-3072"/>
        </w:sectPr>
      </w:pPr>
      <w:r>
        <w:rPr>
          <w:rFonts w:hint="eastAsia" w:ascii="方正仿宋_GBK" w:hAnsi="方正仿宋_GBK" w:eastAsia="方正仿宋_GBK" w:cs="方正仿宋_GBK"/>
          <w:bCs/>
          <w:spacing w:val="16"/>
          <w:kern w:val="0"/>
          <w:sz w:val="30"/>
          <w:szCs w:val="30"/>
        </w:rPr>
        <w:t xml:space="preserve">                           日期：   年   月    日</w:t>
      </w:r>
    </w:p>
    <w:p>
      <w:pPr>
        <w:spacing w:line="580" w:lineRule="exact"/>
        <w:rPr>
          <w:rFonts w:ascii="Times New Roman" w:hAnsi="Times New Roman" w:eastAsia="方正小标宋_GBK"/>
          <w:spacing w:val="10"/>
          <w:sz w:val="36"/>
          <w:szCs w:val="36"/>
        </w:rPr>
      </w:pPr>
      <w:r>
        <w:rPr>
          <w:rFonts w:ascii="Times New Roman" w:hAnsi="Times New Roman" w:eastAsia="方正黑体_GBK"/>
          <w:spacing w:val="10"/>
          <w:sz w:val="30"/>
          <w:szCs w:val="30"/>
        </w:rPr>
        <w:t>附件</w:t>
      </w:r>
      <w:r>
        <w:rPr>
          <w:rFonts w:hint="eastAsia" w:ascii="Times New Roman" w:hAnsi="Times New Roman" w:eastAsia="方正黑体_GBK"/>
          <w:spacing w:val="10"/>
          <w:sz w:val="30"/>
          <w:szCs w:val="30"/>
        </w:rPr>
        <w:t>2</w:t>
      </w:r>
      <w:r>
        <w:rPr>
          <w:rFonts w:ascii="Times New Roman" w:hAnsi="Times New Roman" w:eastAsia="方正黑体_GBK"/>
          <w:spacing w:val="10"/>
          <w:sz w:val="30"/>
          <w:szCs w:val="30"/>
        </w:rPr>
        <w:t>-</w:t>
      </w:r>
      <w:r>
        <w:rPr>
          <w:rFonts w:hint="eastAsia" w:ascii="Times New Roman" w:hAnsi="Times New Roman" w:eastAsia="方正黑体_GBK"/>
          <w:spacing w:val="10"/>
          <w:sz w:val="30"/>
          <w:szCs w:val="30"/>
        </w:rPr>
        <w:t>3</w:t>
      </w:r>
    </w:p>
    <w:p>
      <w:pPr>
        <w:pStyle w:val="2"/>
        <w:snapToGrid w:val="0"/>
        <w:spacing w:line="540" w:lineRule="exact"/>
        <w:jc w:val="center"/>
        <w:textAlignment w:val="center"/>
        <w:rPr>
          <w:rFonts w:ascii="Times New Roman" w:hAnsi="Times New Roman" w:eastAsia="方正小标宋_GBK"/>
          <w:spacing w:val="10"/>
          <w:sz w:val="36"/>
          <w:szCs w:val="36"/>
        </w:rPr>
      </w:pPr>
      <w:r>
        <w:rPr>
          <w:rFonts w:ascii="Times New Roman" w:hAnsi="Times New Roman" w:eastAsia="方正小标宋_GBK"/>
          <w:spacing w:val="10"/>
          <w:sz w:val="36"/>
          <w:szCs w:val="36"/>
        </w:rPr>
        <w:t>承诺书</w:t>
      </w:r>
    </w:p>
    <w:p>
      <w:pPr>
        <w:pStyle w:val="2"/>
        <w:snapToGrid w:val="0"/>
        <w:spacing w:line="520" w:lineRule="exact"/>
        <w:ind w:firstLine="572" w:firstLineChars="200"/>
        <w:textAlignment w:val="center"/>
        <w:rPr>
          <w:rFonts w:ascii="Times New Roman" w:hAnsi="Times New Roman" w:eastAsia="方正仿宋_GBK"/>
          <w:bCs/>
          <w:spacing w:val="10"/>
          <w:sz w:val="28"/>
          <w:szCs w:val="28"/>
        </w:rPr>
      </w:pPr>
      <w:r>
        <w:rPr>
          <w:rFonts w:ascii="Times New Roman" w:hAnsi="Times New Roman" w:eastAsia="方正仿宋_GBK"/>
          <w:bCs/>
          <w:spacing w:val="10"/>
          <w:sz w:val="28"/>
          <w:szCs w:val="28"/>
        </w:rPr>
        <w:t>本人为</w:t>
      </w:r>
      <w:r>
        <w:rPr>
          <w:rFonts w:ascii="Times New Roman" w:hAnsi="Times New Roman" w:eastAsia="方正仿宋_GBK"/>
          <w:bCs/>
          <w:spacing w:val="10"/>
          <w:sz w:val="28"/>
          <w:szCs w:val="28"/>
          <w:u w:val="single"/>
        </w:rPr>
        <w:t>（企业名称）</w:t>
      </w:r>
      <w:r>
        <w:rPr>
          <w:rFonts w:ascii="Times New Roman" w:hAnsi="Times New Roman" w:eastAsia="方正仿宋_GBK"/>
          <w:bCs/>
          <w:spacing w:val="10"/>
          <w:sz w:val="28"/>
          <w:szCs w:val="28"/>
        </w:rPr>
        <w:t>法定代表人（或法定代表人的授权人），现谨代表</w:t>
      </w:r>
      <w:r>
        <w:rPr>
          <w:rFonts w:ascii="Times New Roman" w:hAnsi="Times New Roman" w:eastAsia="方正仿宋_GBK"/>
          <w:bCs/>
          <w:spacing w:val="10"/>
          <w:sz w:val="28"/>
          <w:szCs w:val="28"/>
          <w:u w:val="single"/>
        </w:rPr>
        <w:t>（企业名称）</w:t>
      </w:r>
      <w:r>
        <w:rPr>
          <w:rFonts w:ascii="Times New Roman" w:hAnsi="Times New Roman" w:eastAsia="方正仿宋_GBK"/>
          <w:bCs/>
          <w:spacing w:val="10"/>
          <w:sz w:val="28"/>
          <w:szCs w:val="28"/>
        </w:rPr>
        <w:t>作出如下承诺：</w:t>
      </w:r>
    </w:p>
    <w:p>
      <w:pPr>
        <w:pStyle w:val="2"/>
        <w:numPr>
          <w:ilvl w:val="0"/>
          <w:numId w:val="6"/>
        </w:numPr>
        <w:snapToGrid w:val="0"/>
        <w:spacing w:line="520" w:lineRule="exact"/>
        <w:ind w:firstLine="572" w:firstLineChars="200"/>
        <w:textAlignment w:val="center"/>
        <w:rPr>
          <w:rFonts w:ascii="Times New Roman" w:hAnsi="Times New Roman" w:eastAsia="方正仿宋_GBK"/>
          <w:bCs/>
          <w:spacing w:val="10"/>
          <w:sz w:val="28"/>
          <w:szCs w:val="28"/>
        </w:rPr>
      </w:pPr>
      <w:r>
        <w:rPr>
          <w:rFonts w:hint="eastAsia" w:ascii="Times New Roman" w:hAnsi="Times New Roman" w:eastAsia="方正仿宋_GBK"/>
          <w:bCs/>
          <w:spacing w:val="10"/>
          <w:sz w:val="28"/>
          <w:szCs w:val="28"/>
        </w:rPr>
        <w:t>保证所提交的申请文件和资料真实、准确、有效，如有隐瞒或虚假，自愿承担由此产生的法律责任和后果。</w:t>
      </w:r>
    </w:p>
    <w:p>
      <w:pPr>
        <w:pStyle w:val="2"/>
        <w:numPr>
          <w:ilvl w:val="0"/>
          <w:numId w:val="6"/>
        </w:numPr>
        <w:snapToGrid w:val="0"/>
        <w:spacing w:line="520" w:lineRule="exact"/>
        <w:ind w:firstLine="572" w:firstLineChars="200"/>
        <w:textAlignment w:val="center"/>
        <w:rPr>
          <w:rFonts w:ascii="Times New Roman" w:hAnsi="Times New Roman" w:eastAsia="方正仿宋_GBK"/>
          <w:bCs/>
          <w:spacing w:val="10"/>
          <w:sz w:val="28"/>
          <w:szCs w:val="28"/>
        </w:rPr>
      </w:pPr>
      <w:r>
        <w:rPr>
          <w:rFonts w:ascii="Times New Roman" w:hAnsi="Times New Roman" w:eastAsia="方正仿宋_GBK"/>
          <w:bCs/>
          <w:spacing w:val="10"/>
          <w:sz w:val="28"/>
          <w:szCs w:val="28"/>
        </w:rPr>
        <w:t>本企业此次申请的</w:t>
      </w:r>
      <w:r>
        <w:rPr>
          <w:rFonts w:ascii="Times New Roman" w:hAnsi="Times New Roman" w:eastAsia="方正仿宋_GBK"/>
          <w:bCs/>
          <w:spacing w:val="10"/>
          <w:sz w:val="28"/>
          <w:szCs w:val="28"/>
          <w:u w:val="single"/>
        </w:rPr>
        <w:t>（项目名称）</w:t>
      </w:r>
      <w:r>
        <w:rPr>
          <w:rFonts w:ascii="Times New Roman" w:hAnsi="Times New Roman" w:eastAsia="方正仿宋_GBK"/>
          <w:bCs/>
          <w:spacing w:val="10"/>
          <w:sz w:val="28"/>
          <w:szCs w:val="28"/>
        </w:rPr>
        <w:t>项目未重复申报</w:t>
      </w:r>
      <w:r>
        <w:rPr>
          <w:rFonts w:hint="eastAsia" w:ascii="Times New Roman" w:hAnsi="Times New Roman" w:eastAsia="方正仿宋_GBK"/>
          <w:bCs/>
          <w:spacing w:val="10"/>
          <w:sz w:val="28"/>
          <w:szCs w:val="28"/>
        </w:rPr>
        <w:t>或享受</w:t>
      </w:r>
      <w:r>
        <w:rPr>
          <w:rFonts w:ascii="Times New Roman" w:hAnsi="Times New Roman" w:eastAsia="方正仿宋_GBK"/>
          <w:bCs/>
          <w:spacing w:val="10"/>
          <w:sz w:val="28"/>
          <w:szCs w:val="28"/>
        </w:rPr>
        <w:t>其他政府财政资金支持</w:t>
      </w:r>
      <w:r>
        <w:rPr>
          <w:rFonts w:hint="eastAsia" w:ascii="Times New Roman" w:hAnsi="Times New Roman" w:eastAsia="方正仿宋_GBK"/>
          <w:bCs/>
          <w:spacing w:val="10"/>
          <w:sz w:val="28"/>
          <w:szCs w:val="28"/>
        </w:rPr>
        <w:t>。</w:t>
      </w:r>
    </w:p>
    <w:p>
      <w:pPr>
        <w:pStyle w:val="2"/>
        <w:numPr>
          <w:ilvl w:val="0"/>
          <w:numId w:val="6"/>
        </w:numPr>
        <w:snapToGrid w:val="0"/>
        <w:spacing w:line="520" w:lineRule="exact"/>
        <w:ind w:firstLine="572" w:firstLineChars="200"/>
        <w:textAlignment w:val="center"/>
        <w:rPr>
          <w:rFonts w:ascii="Times New Roman" w:hAnsi="Times New Roman" w:eastAsia="方正仿宋_GBK"/>
          <w:bCs/>
          <w:spacing w:val="10"/>
          <w:sz w:val="28"/>
          <w:szCs w:val="28"/>
        </w:rPr>
      </w:pPr>
      <w:r>
        <w:rPr>
          <w:rFonts w:ascii="Times New Roman" w:hAnsi="Times New Roman" w:eastAsia="方正仿宋_GBK"/>
          <w:bCs/>
          <w:spacing w:val="10"/>
          <w:sz w:val="28"/>
          <w:szCs w:val="28"/>
        </w:rPr>
        <w:t>本企业</w:t>
      </w:r>
      <w:r>
        <w:rPr>
          <w:rFonts w:ascii="Times New Roman" w:hAnsi="Times New Roman" w:eastAsia="方正仿宋_GBK"/>
          <w:spacing w:val="16"/>
          <w:sz w:val="28"/>
          <w:szCs w:val="28"/>
        </w:rPr>
        <w:t>近</w:t>
      </w:r>
      <w:r>
        <w:rPr>
          <w:rFonts w:hint="eastAsia" w:ascii="Times New Roman" w:hAnsi="Times New Roman" w:eastAsia="方正仿宋_GBK"/>
          <w:spacing w:val="16"/>
          <w:sz w:val="28"/>
          <w:szCs w:val="28"/>
        </w:rPr>
        <w:t>五</w:t>
      </w:r>
      <w:r>
        <w:rPr>
          <w:rFonts w:ascii="Times New Roman" w:hAnsi="Times New Roman" w:eastAsia="方正仿宋_GBK"/>
          <w:spacing w:val="16"/>
          <w:sz w:val="28"/>
          <w:szCs w:val="28"/>
        </w:rPr>
        <w:t>年（自</w:t>
      </w:r>
      <w:r>
        <w:rPr>
          <w:rFonts w:hint="eastAsia" w:ascii="Times New Roman" w:hAnsi="Times New Roman" w:eastAsia="方正仿宋_GBK"/>
          <w:spacing w:val="16"/>
          <w:sz w:val="28"/>
          <w:szCs w:val="28"/>
        </w:rPr>
        <w:t>2016</w:t>
      </w:r>
      <w:r>
        <w:rPr>
          <w:rFonts w:ascii="Times New Roman" w:hAnsi="Times New Roman" w:eastAsia="方正仿宋_GBK"/>
          <w:spacing w:val="16"/>
          <w:sz w:val="28"/>
          <w:szCs w:val="28"/>
        </w:rPr>
        <w:t>年起）无严重违法违规行为，未拖欠应缴回的财政性资金；持续诚信合规经营，未被国家、省、市相关部门列入失信联合惩戒对象名单；未列入“成都信用”网（网址：</w:t>
      </w:r>
      <w:r>
        <w:rPr>
          <w:rFonts w:ascii="Times New Roman" w:hAnsi="Times New Roman" w:eastAsia="方正仿宋_GBK"/>
          <w:bCs/>
          <w:spacing w:val="10"/>
          <w:sz w:val="28"/>
          <w:szCs w:val="28"/>
        </w:rPr>
        <w:t>http://credit.chengdu.gov.cn/</w:t>
      </w:r>
      <w:r>
        <w:rPr>
          <w:rFonts w:ascii="Times New Roman" w:hAnsi="Times New Roman" w:eastAsia="方正仿宋_GBK"/>
          <w:spacing w:val="16"/>
          <w:sz w:val="28"/>
          <w:szCs w:val="28"/>
        </w:rPr>
        <w:t>）</w:t>
      </w:r>
      <w:r>
        <w:rPr>
          <w:rFonts w:ascii="Times New Roman" w:hAnsi="Times New Roman" w:eastAsia="方正仿宋_GBK"/>
          <w:bCs/>
          <w:spacing w:val="10"/>
          <w:sz w:val="28"/>
          <w:szCs w:val="28"/>
        </w:rPr>
        <w:t>失信</w:t>
      </w:r>
      <w:r>
        <w:rPr>
          <w:rFonts w:ascii="Times New Roman" w:hAnsi="Times New Roman" w:eastAsia="方正仿宋_GBK"/>
          <w:spacing w:val="16"/>
          <w:sz w:val="28"/>
          <w:szCs w:val="28"/>
        </w:rPr>
        <w:t>黑名单、经营异常名录。</w:t>
      </w:r>
      <w:r>
        <w:rPr>
          <w:rFonts w:ascii="Times New Roman" w:hAnsi="Times New Roman" w:eastAsia="方正仿宋_GBK"/>
          <w:bCs/>
          <w:spacing w:val="10"/>
          <w:sz w:val="28"/>
          <w:szCs w:val="28"/>
        </w:rPr>
        <w:fldChar w:fldCharType="begin"/>
      </w:r>
      <w:r>
        <w:rPr>
          <w:rFonts w:ascii="Times New Roman" w:hAnsi="Times New Roman" w:eastAsia="方正仿宋_GBK"/>
          <w:bCs/>
          <w:spacing w:val="10"/>
          <w:sz w:val="28"/>
          <w:szCs w:val="28"/>
        </w:rPr>
        <w:instrText xml:space="preserve"> HYPERLINK "http://credit.chengdu.gov.cn/）列入黑名单及经营异常名录。本人及本企业已认真阅读项目申报指南及附件，完全知晓申报项目有关要求，承诺同一项目未重复申报政府财政资金支持。"</w:instrText>
      </w:r>
      <w:r>
        <w:rPr>
          <w:rFonts w:ascii="Times New Roman" w:hAnsi="Times New Roman" w:eastAsia="方正仿宋_GBK"/>
          <w:bCs/>
          <w:spacing w:val="10"/>
          <w:sz w:val="28"/>
          <w:szCs w:val="28"/>
        </w:rPr>
        <w:fldChar w:fldCharType="separate"/>
      </w:r>
    </w:p>
    <w:p>
      <w:pPr>
        <w:pStyle w:val="2"/>
        <w:numPr>
          <w:ilvl w:val="0"/>
          <w:numId w:val="6"/>
        </w:numPr>
        <w:snapToGrid w:val="0"/>
        <w:spacing w:line="520" w:lineRule="exact"/>
        <w:ind w:firstLine="572" w:firstLineChars="200"/>
        <w:textAlignment w:val="center"/>
        <w:rPr>
          <w:rFonts w:ascii="Times New Roman" w:hAnsi="Times New Roman" w:eastAsia="方正仿宋_GBK"/>
          <w:bCs/>
          <w:spacing w:val="10"/>
          <w:sz w:val="28"/>
          <w:szCs w:val="28"/>
        </w:rPr>
      </w:pPr>
      <w:r>
        <w:rPr>
          <w:rFonts w:ascii="Times New Roman" w:hAnsi="Times New Roman" w:eastAsia="方正仿宋_GBK"/>
          <w:bCs/>
          <w:spacing w:val="10"/>
          <w:sz w:val="28"/>
          <w:szCs w:val="28"/>
        </w:rPr>
        <w:t>本人及本企业已认真阅读申报指南及附件，完全知晓申报项目有关要求，并确认本企业所提交的各项申请材料符合《</w:t>
      </w:r>
      <w:r>
        <w:rPr>
          <w:rFonts w:hint="eastAsia" w:ascii="Times New Roman" w:hAnsi="Times New Roman" w:eastAsia="方正仿宋_GBK"/>
          <w:bCs/>
          <w:spacing w:val="10"/>
          <w:sz w:val="28"/>
          <w:szCs w:val="28"/>
        </w:rPr>
        <w:t>2021年度中央外经贸发展专项资金“服务贸易事项”申报指南</w:t>
      </w:r>
      <w:r>
        <w:rPr>
          <w:rFonts w:ascii="Times New Roman" w:hAnsi="Times New Roman" w:eastAsia="方正仿宋_GBK"/>
          <w:bCs/>
          <w:spacing w:val="10"/>
          <w:sz w:val="28"/>
          <w:szCs w:val="28"/>
        </w:rPr>
        <w:t>》及附件全部要求，内容清晰、齐全且均真实无误，无虚假申报，承诺接受有关部门为审核本申请而进行的必要核查，并承担因所提交材料虚假、缺漏或不符申报要求造成后果的全部责任。</w:t>
      </w:r>
      <w:r>
        <w:rPr>
          <w:rFonts w:ascii="Times New Roman" w:hAnsi="Times New Roman" w:eastAsia="方正仿宋_GBK"/>
          <w:bCs/>
          <w:spacing w:val="10"/>
          <w:sz w:val="28"/>
          <w:szCs w:val="28"/>
        </w:rPr>
        <w:fldChar w:fldCharType="end"/>
      </w:r>
    </w:p>
    <w:p>
      <w:pPr>
        <w:pStyle w:val="2"/>
        <w:snapToGrid w:val="0"/>
        <w:spacing w:line="520" w:lineRule="exact"/>
        <w:ind w:firstLine="572" w:firstLineChars="200"/>
        <w:textAlignment w:val="center"/>
        <w:rPr>
          <w:rFonts w:ascii="Times New Roman" w:hAnsi="Times New Roman" w:eastAsia="方正仿宋_GBK"/>
          <w:bCs/>
          <w:spacing w:val="10"/>
          <w:sz w:val="28"/>
          <w:szCs w:val="28"/>
        </w:rPr>
      </w:pPr>
      <w:r>
        <w:rPr>
          <w:rFonts w:hint="eastAsia" w:ascii="Times New Roman" w:hAnsi="Times New Roman" w:eastAsia="方正仿宋_GBK"/>
          <w:bCs/>
          <w:spacing w:val="10"/>
          <w:sz w:val="28"/>
          <w:szCs w:val="28"/>
        </w:rPr>
        <w:t>四、本企业如违反专项资金管理制度或有其他违法违纪行为，承担相应法律责任。</w:t>
      </w:r>
    </w:p>
    <w:p>
      <w:pPr>
        <w:snapToGrid w:val="0"/>
        <w:spacing w:line="520" w:lineRule="exact"/>
        <w:ind w:firstLine="2574" w:firstLineChars="900"/>
        <w:textAlignment w:val="center"/>
        <w:rPr>
          <w:rFonts w:ascii="Times New Roman" w:hAnsi="Times New Roman" w:eastAsia="方正仿宋_GBK"/>
          <w:spacing w:val="10"/>
          <w:sz w:val="28"/>
          <w:szCs w:val="28"/>
        </w:rPr>
      </w:pPr>
      <w:r>
        <w:rPr>
          <w:rFonts w:ascii="Times New Roman" w:hAnsi="Times New Roman" w:eastAsia="方正仿宋_GBK"/>
          <w:spacing w:val="10"/>
          <w:sz w:val="28"/>
          <w:szCs w:val="28"/>
        </w:rPr>
        <w:t>承诺人：XXX（</w:t>
      </w:r>
      <w:r>
        <w:rPr>
          <w:rFonts w:hint="eastAsia" w:ascii="Times New Roman" w:hAnsi="Times New Roman" w:eastAsia="方正仿宋_GBK"/>
          <w:spacing w:val="10"/>
          <w:sz w:val="28"/>
          <w:szCs w:val="28"/>
        </w:rPr>
        <w:t>法定代表人或其授权人</w:t>
      </w:r>
      <w:r>
        <w:rPr>
          <w:rFonts w:ascii="Times New Roman" w:hAnsi="Times New Roman" w:eastAsia="方正仿宋_GBK"/>
          <w:spacing w:val="10"/>
          <w:sz w:val="28"/>
          <w:szCs w:val="28"/>
        </w:rPr>
        <w:t>亲笔签字）</w:t>
      </w:r>
    </w:p>
    <w:p>
      <w:pPr>
        <w:pStyle w:val="2"/>
        <w:snapToGrid w:val="0"/>
        <w:spacing w:line="520" w:lineRule="exact"/>
        <w:ind w:firstLine="3146" w:firstLineChars="1100"/>
        <w:textAlignment w:val="center"/>
        <w:rPr>
          <w:rFonts w:ascii="Times New Roman" w:hAnsi="Times New Roman" w:eastAsia="方正仿宋_GBK"/>
          <w:spacing w:val="10"/>
          <w:sz w:val="28"/>
          <w:szCs w:val="28"/>
        </w:rPr>
      </w:pPr>
      <w:r>
        <w:rPr>
          <w:rFonts w:ascii="Times New Roman" w:hAnsi="Times New Roman" w:eastAsia="方正仿宋_GBK"/>
          <w:spacing w:val="10"/>
          <w:sz w:val="28"/>
          <w:szCs w:val="28"/>
        </w:rPr>
        <w:t>XXX（企业名称）（加盖企业公章）</w:t>
      </w:r>
    </w:p>
    <w:p>
      <w:pPr>
        <w:spacing w:line="580" w:lineRule="exact"/>
        <w:jc w:val="center"/>
        <w:textAlignment w:val="center"/>
        <w:rPr>
          <w:rFonts w:ascii="Times New Roman" w:hAnsi="Times New Roman" w:eastAsia="方正仿宋_GBK"/>
          <w:spacing w:val="10"/>
          <w:sz w:val="28"/>
          <w:szCs w:val="28"/>
        </w:rPr>
        <w:sectPr>
          <w:pgSz w:w="11907" w:h="16840"/>
          <w:pgMar w:top="1871" w:right="1531" w:bottom="1985" w:left="1418" w:header="851" w:footer="1417" w:gutter="0"/>
          <w:cols w:space="720" w:num="1"/>
          <w:docGrid w:type="linesAndChars" w:linePitch="295" w:charSpace="-3072"/>
        </w:sectPr>
      </w:pPr>
      <w:r>
        <w:rPr>
          <w:rFonts w:hint="eastAsia" w:ascii="Times New Roman" w:hAnsi="Times New Roman" w:eastAsia="方正仿宋_GBK"/>
          <w:spacing w:val="10"/>
          <w:sz w:val="28"/>
          <w:szCs w:val="28"/>
        </w:rPr>
        <w:t xml:space="preserve">          </w:t>
      </w:r>
      <w:r>
        <w:rPr>
          <w:rFonts w:ascii="Times New Roman" w:hAnsi="Times New Roman" w:eastAsia="方正仿宋_GBK"/>
          <w:spacing w:val="10"/>
          <w:sz w:val="28"/>
          <w:szCs w:val="28"/>
        </w:rPr>
        <w:t>年  月  日</w:t>
      </w:r>
    </w:p>
    <w:p>
      <w:pPr>
        <w:suppressAutoHyphens/>
        <w:spacing w:line="400" w:lineRule="exact"/>
        <w:textAlignment w:val="center"/>
        <w:rPr>
          <w:rFonts w:ascii="Times New Roman" w:hAnsi="Times New Roman" w:eastAsia="方正黑体_GBK"/>
          <w:bCs/>
          <w:spacing w:val="16"/>
          <w:kern w:val="0"/>
          <w:sz w:val="32"/>
          <w:szCs w:val="28"/>
        </w:rPr>
      </w:pPr>
      <w:r>
        <w:rPr>
          <w:rFonts w:ascii="Times New Roman" w:hAnsi="Times New Roman" w:eastAsia="方正黑体_GBK"/>
          <w:bCs/>
          <w:kern w:val="0"/>
          <w:sz w:val="32"/>
          <w:szCs w:val="28"/>
        </w:rPr>
        <w:t>附件2-</w:t>
      </w:r>
      <w:r>
        <w:rPr>
          <w:rFonts w:hint="eastAsia" w:ascii="Times New Roman" w:hAnsi="Times New Roman" w:eastAsia="方正黑体_GBK"/>
          <w:bCs/>
          <w:kern w:val="0"/>
          <w:sz w:val="32"/>
          <w:szCs w:val="28"/>
        </w:rPr>
        <w:t>4</w:t>
      </w:r>
    </w:p>
    <w:p>
      <w:pPr>
        <w:suppressAutoHyphens/>
        <w:spacing w:line="400" w:lineRule="exact"/>
        <w:jc w:val="left"/>
        <w:textAlignment w:val="center"/>
        <w:rPr>
          <w:rFonts w:ascii="Times New Roman" w:hAnsi="Times New Roman" w:eastAsia="方正仿宋_GBK"/>
          <w:bCs/>
          <w:kern w:val="0"/>
          <w:sz w:val="32"/>
          <w:szCs w:val="28"/>
        </w:rPr>
      </w:pPr>
    </w:p>
    <w:p>
      <w:pPr>
        <w:suppressAutoHyphens/>
        <w:spacing w:line="500" w:lineRule="exact"/>
        <w:jc w:val="center"/>
        <w:textAlignment w:val="center"/>
        <w:rPr>
          <w:rFonts w:ascii="Times New Roman" w:hAnsi="Times New Roman" w:eastAsia="方正小标宋_GBK"/>
          <w:bCs/>
          <w:kern w:val="0"/>
          <w:sz w:val="36"/>
          <w:szCs w:val="36"/>
        </w:rPr>
      </w:pPr>
      <w:r>
        <w:rPr>
          <w:rFonts w:ascii="Times New Roman" w:hAnsi="Times New Roman" w:eastAsia="方正小标宋_GBK"/>
          <w:bCs/>
          <w:kern w:val="0"/>
          <w:sz w:val="36"/>
          <w:szCs w:val="36"/>
        </w:rPr>
        <w:t>202</w:t>
      </w:r>
      <w:r>
        <w:rPr>
          <w:rFonts w:hint="eastAsia" w:ascii="Times New Roman" w:hAnsi="Times New Roman" w:eastAsia="方正小标宋_GBK"/>
          <w:bCs/>
          <w:kern w:val="0"/>
          <w:sz w:val="36"/>
          <w:szCs w:val="36"/>
        </w:rPr>
        <w:t>1年度支持</w:t>
      </w:r>
      <w:r>
        <w:rPr>
          <w:rFonts w:ascii="Times New Roman" w:hAnsi="Times New Roman" w:eastAsia="方正小标宋_GBK"/>
          <w:bCs/>
          <w:kern w:val="0"/>
          <w:sz w:val="36"/>
          <w:szCs w:val="36"/>
        </w:rPr>
        <w:t>公共服务平台</w:t>
      </w:r>
      <w:r>
        <w:rPr>
          <w:rFonts w:hint="eastAsia" w:ascii="Times New Roman" w:hAnsi="Times New Roman" w:eastAsia="方正小标宋_GBK"/>
          <w:bCs/>
          <w:kern w:val="0"/>
          <w:sz w:val="36"/>
          <w:szCs w:val="36"/>
        </w:rPr>
        <w:t>事项</w:t>
      </w:r>
      <w:r>
        <w:rPr>
          <w:rFonts w:ascii="Times New Roman" w:hAnsi="Times New Roman" w:eastAsia="方正小标宋_GBK"/>
          <w:bCs/>
          <w:kern w:val="0"/>
          <w:sz w:val="36"/>
          <w:szCs w:val="36"/>
        </w:rPr>
        <w:t>申报说明</w:t>
      </w:r>
    </w:p>
    <w:p>
      <w:pPr>
        <w:suppressAutoHyphens/>
        <w:spacing w:line="500" w:lineRule="exact"/>
        <w:jc w:val="center"/>
        <w:textAlignment w:val="center"/>
        <w:rPr>
          <w:rFonts w:ascii="Times New Roman" w:hAnsi="Times New Roman" w:eastAsia="方正仿宋_GBK"/>
          <w:bCs/>
          <w:kern w:val="0"/>
          <w:sz w:val="32"/>
          <w:szCs w:val="28"/>
        </w:rPr>
      </w:pPr>
    </w:p>
    <w:p>
      <w:pPr>
        <w:suppressAutoHyphens/>
        <w:spacing w:line="500" w:lineRule="exact"/>
        <w:jc w:val="left"/>
        <w:textAlignment w:val="center"/>
        <w:rPr>
          <w:rFonts w:ascii="Times New Roman" w:hAnsi="Times New Roman" w:eastAsia="方正仿宋_GBK"/>
          <w:bCs/>
          <w:kern w:val="0"/>
          <w:sz w:val="24"/>
        </w:rPr>
      </w:pPr>
      <w:r>
        <w:rPr>
          <w:rFonts w:ascii="Times New Roman" w:hAnsi="Times New Roman" w:eastAsia="方正仿宋_GBK"/>
          <w:kern w:val="0"/>
          <w:sz w:val="24"/>
        </w:rPr>
        <w:t>申请单位名称：</w:t>
      </w:r>
    </w:p>
    <w:tbl>
      <w:tblPr>
        <w:tblStyle w:val="12"/>
        <w:tblW w:w="8946" w:type="dxa"/>
        <w:jc w:val="center"/>
        <w:tblLayout w:type="fixed"/>
        <w:tblCellMar>
          <w:top w:w="0" w:type="dxa"/>
          <w:left w:w="108" w:type="dxa"/>
          <w:bottom w:w="0" w:type="dxa"/>
          <w:right w:w="108" w:type="dxa"/>
        </w:tblCellMar>
      </w:tblPr>
      <w:tblGrid>
        <w:gridCol w:w="1926"/>
        <w:gridCol w:w="2179"/>
        <w:gridCol w:w="2673"/>
        <w:gridCol w:w="2168"/>
      </w:tblGrid>
      <w:tr>
        <w:tblPrEx>
          <w:tblCellMar>
            <w:top w:w="0" w:type="dxa"/>
            <w:left w:w="108" w:type="dxa"/>
            <w:bottom w:w="0" w:type="dxa"/>
            <w:right w:w="108" w:type="dxa"/>
          </w:tblCellMar>
        </w:tblPrEx>
        <w:trPr>
          <w:jc w:val="center"/>
        </w:trPr>
        <w:tc>
          <w:tcPr>
            <w:tcW w:w="1926"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申请平台名称</w:t>
            </w:r>
          </w:p>
        </w:tc>
        <w:tc>
          <w:tcPr>
            <w:tcW w:w="7020" w:type="dxa"/>
            <w:gridSpan w:val="3"/>
            <w:tcBorders>
              <w:top w:val="single" w:color="auto" w:sz="4" w:space="0"/>
              <w:left w:val="nil"/>
              <w:bottom w:val="single" w:color="auto" w:sz="4" w:space="0"/>
              <w:right w:val="single" w:color="000000"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法定代表人姓名</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单位注册地</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省市</w:t>
            </w: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平台联系人姓名</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移动电话</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企业性质</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邮政编码</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8946" w:type="dxa"/>
            <w:gridSpan w:val="4"/>
            <w:tcBorders>
              <w:top w:val="single" w:color="auto" w:sz="4" w:space="0"/>
              <w:left w:val="single" w:color="auto" w:sz="4" w:space="0"/>
              <w:bottom w:val="single" w:color="auto" w:sz="4" w:space="0"/>
              <w:right w:val="single" w:color="000000" w:sz="4" w:space="0"/>
            </w:tcBorders>
            <w:vAlign w:val="center"/>
          </w:tcPr>
          <w:p>
            <w:pPr>
              <w:suppressAutoHyphens/>
              <w:spacing w:line="400" w:lineRule="exact"/>
              <w:textAlignment w:val="center"/>
              <w:rPr>
                <w:rFonts w:ascii="Times New Roman" w:hAnsi="Times New Roman" w:eastAsia="方正仿宋_GBK"/>
                <w:kern w:val="0"/>
                <w:sz w:val="24"/>
              </w:rPr>
            </w:pPr>
            <w:r>
              <w:rPr>
                <w:rFonts w:ascii="Times New Roman" w:hAnsi="Times New Roman" w:eastAsia="方正仿宋_GBK"/>
                <w:kern w:val="0"/>
                <w:sz w:val="24"/>
              </w:rPr>
              <w:t>申请人郑重声明如下：</w:t>
            </w:r>
          </w:p>
          <w:p>
            <w:pPr>
              <w:numPr>
                <w:ilvl w:val="0"/>
                <w:numId w:val="7"/>
              </w:numPr>
              <w:suppressAutoHyphens/>
              <w:spacing w:line="40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 xml:space="preserve">申请人共上报申报文件资料 页；                                     </w:t>
            </w:r>
          </w:p>
          <w:p>
            <w:pPr>
              <w:numPr>
                <w:ilvl w:val="0"/>
                <w:numId w:val="7"/>
              </w:numPr>
              <w:suppressAutoHyphens/>
              <w:spacing w:line="40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 xml:space="preserve">申请人依法注册，具有独立法人资格，并合法经营；                        </w:t>
            </w:r>
          </w:p>
          <w:p>
            <w:pPr>
              <w:numPr>
                <w:ilvl w:val="0"/>
                <w:numId w:val="7"/>
              </w:numPr>
              <w:suppressAutoHyphens/>
              <w:spacing w:line="40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 xml:space="preserve">.申请人申报的所有文件、单证和资料是准确、真实、完整和有效的；         </w:t>
            </w:r>
          </w:p>
          <w:p>
            <w:pPr>
              <w:numPr>
                <w:ilvl w:val="0"/>
                <w:numId w:val="7"/>
              </w:numPr>
              <w:suppressAutoHyphens/>
              <w:spacing w:line="40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 xml:space="preserve">申请人申报的所有复印件均与原件核对，完全一致；                      </w:t>
            </w:r>
          </w:p>
          <w:p>
            <w:pPr>
              <w:numPr>
                <w:ilvl w:val="0"/>
                <w:numId w:val="7"/>
              </w:numPr>
              <w:suppressAutoHyphens/>
              <w:spacing w:line="40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申请人承诺接受有关主管部门为审核本申请而进行的必要核查。</w:t>
            </w:r>
          </w:p>
          <w:p>
            <w:pPr>
              <w:suppressAutoHyphens/>
              <w:spacing w:line="400" w:lineRule="exact"/>
              <w:textAlignment w:val="center"/>
              <w:rPr>
                <w:rFonts w:ascii="Times New Roman" w:hAnsi="Times New Roman" w:eastAsia="方正仿宋_GBK"/>
                <w:kern w:val="0"/>
                <w:sz w:val="24"/>
              </w:rPr>
            </w:pPr>
          </w:p>
          <w:p>
            <w:pPr>
              <w:suppressAutoHyphens/>
              <w:spacing w:line="400" w:lineRule="exact"/>
              <w:textAlignment w:val="center"/>
              <w:rPr>
                <w:rFonts w:ascii="Times New Roman" w:hAnsi="Times New Roman" w:eastAsia="方正仿宋_GBK"/>
                <w:kern w:val="0"/>
                <w:sz w:val="24"/>
              </w:rPr>
            </w:pPr>
            <w:r>
              <w:rPr>
                <w:rFonts w:ascii="Times New Roman" w:hAnsi="Times New Roman" w:eastAsia="方正仿宋_GBK"/>
                <w:kern w:val="0"/>
                <w:sz w:val="24"/>
              </w:rPr>
              <w:t>申请企业法定代表人或授权人：（签名）</w:t>
            </w:r>
          </w:p>
          <w:p>
            <w:pPr>
              <w:suppressAutoHyphens/>
              <w:spacing w:line="400" w:lineRule="exact"/>
              <w:textAlignment w:val="center"/>
              <w:rPr>
                <w:rFonts w:ascii="Times New Roman" w:hAnsi="Times New Roman" w:eastAsia="方正仿宋_GBK"/>
                <w:kern w:val="0"/>
                <w:sz w:val="24"/>
              </w:rPr>
            </w:pPr>
          </w:p>
          <w:p>
            <w:pPr>
              <w:suppressAutoHyphens/>
              <w:spacing w:line="400" w:lineRule="exact"/>
              <w:textAlignment w:val="center"/>
              <w:rPr>
                <w:rFonts w:ascii="Times New Roman" w:hAnsi="Times New Roman" w:eastAsia="方正仿宋_GBK"/>
                <w:kern w:val="0"/>
                <w:sz w:val="24"/>
              </w:rPr>
            </w:pPr>
            <w:r>
              <w:rPr>
                <w:rFonts w:ascii="Times New Roman" w:hAnsi="Times New Roman" w:eastAsia="方正仿宋_GBK"/>
                <w:kern w:val="0"/>
                <w:sz w:val="24"/>
              </w:rPr>
              <w:t>申请企业盖章：</w:t>
            </w:r>
          </w:p>
          <w:p>
            <w:pPr>
              <w:suppressAutoHyphens/>
              <w:spacing w:line="400" w:lineRule="exact"/>
              <w:textAlignment w:val="center"/>
              <w:rPr>
                <w:rFonts w:ascii="Times New Roman" w:hAnsi="Times New Roman" w:eastAsia="方正仿宋_GBK"/>
                <w:kern w:val="0"/>
                <w:sz w:val="24"/>
              </w:rPr>
            </w:pPr>
          </w:p>
          <w:p>
            <w:pPr>
              <w:suppressAutoHyphens/>
              <w:spacing w:line="400" w:lineRule="exact"/>
              <w:textAlignment w:val="center"/>
              <w:rPr>
                <w:rFonts w:ascii="Times New Roman" w:hAnsi="Times New Roman" w:eastAsia="方正仿宋_GBK"/>
                <w:kern w:val="0"/>
                <w:sz w:val="24"/>
              </w:rPr>
            </w:pPr>
            <w:r>
              <w:rPr>
                <w:rFonts w:ascii="Times New Roman" w:hAnsi="Times New Roman" w:eastAsia="方正仿宋_GBK"/>
                <w:kern w:val="0"/>
                <w:sz w:val="24"/>
              </w:rPr>
              <w:t>日期：</w:t>
            </w:r>
            <w:r>
              <w:rPr>
                <w:rFonts w:hint="eastAsia" w:ascii="Times New Roman" w:hAnsi="Times New Roman" w:eastAsia="方正仿宋_GBK"/>
                <w:kern w:val="0"/>
                <w:sz w:val="24"/>
              </w:rPr>
              <w:t xml:space="preserve">    </w:t>
            </w:r>
            <w:r>
              <w:rPr>
                <w:rFonts w:ascii="Times New Roman" w:hAnsi="Times New Roman" w:eastAsia="方正仿宋_GBK"/>
                <w:kern w:val="0"/>
                <w:sz w:val="24"/>
              </w:rPr>
              <w:t>年</w:t>
            </w:r>
            <w:r>
              <w:rPr>
                <w:rFonts w:hint="eastAsia" w:ascii="Times New Roman" w:hAnsi="Times New Roman" w:eastAsia="方正仿宋_GBK"/>
                <w:kern w:val="0"/>
                <w:sz w:val="24"/>
              </w:rPr>
              <w:t xml:space="preserve">    </w:t>
            </w:r>
            <w:r>
              <w:rPr>
                <w:rFonts w:ascii="Times New Roman" w:hAnsi="Times New Roman" w:eastAsia="方正仿宋_GBK"/>
                <w:kern w:val="0"/>
                <w:sz w:val="24"/>
              </w:rPr>
              <w:t>月</w:t>
            </w:r>
            <w:r>
              <w:rPr>
                <w:rFonts w:hint="eastAsia" w:ascii="Times New Roman" w:hAnsi="Times New Roman" w:eastAsia="方正仿宋_GBK"/>
                <w:kern w:val="0"/>
                <w:sz w:val="24"/>
              </w:rPr>
              <w:t xml:space="preserve">    </w:t>
            </w:r>
            <w:r>
              <w:rPr>
                <w:rFonts w:ascii="Times New Roman" w:hAnsi="Times New Roman" w:eastAsia="方正仿宋_GBK"/>
                <w:kern w:val="0"/>
                <w:sz w:val="24"/>
              </w:rPr>
              <w:t>日</w:t>
            </w: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pacing w:val="-20"/>
                <w:kern w:val="0"/>
                <w:sz w:val="24"/>
              </w:rPr>
            </w:pPr>
            <w:r>
              <w:rPr>
                <w:rFonts w:ascii="Times New Roman" w:hAnsi="Times New Roman" w:eastAsia="方正仿宋_GBK"/>
                <w:spacing w:val="-20"/>
                <w:kern w:val="0"/>
                <w:sz w:val="24"/>
              </w:rPr>
              <w:t>开户银行账户账号</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pacing w:val="-20"/>
                <w:kern w:val="0"/>
                <w:sz w:val="24"/>
              </w:rPr>
            </w:pPr>
            <w:r>
              <w:rPr>
                <w:rFonts w:ascii="Times New Roman" w:hAnsi="Times New Roman" w:eastAsia="方正仿宋_GBK"/>
                <w:spacing w:val="-20"/>
                <w:kern w:val="0"/>
                <w:sz w:val="24"/>
              </w:rPr>
              <w:t>开户银行账户户名</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开户银行名称</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开户行地址</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企业联系人</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联系电话</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电子邮件</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移动电话</w:t>
            </w: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1926" w:type="dxa"/>
            <w:tcBorders>
              <w:top w:val="nil"/>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r>
              <w:rPr>
                <w:rFonts w:ascii="Times New Roman" w:hAnsi="Times New Roman" w:eastAsia="方正仿宋_GBK"/>
                <w:kern w:val="0"/>
                <w:sz w:val="24"/>
              </w:rPr>
              <w:t>联系传真</w:t>
            </w:r>
          </w:p>
        </w:tc>
        <w:tc>
          <w:tcPr>
            <w:tcW w:w="2179"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673"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c>
          <w:tcPr>
            <w:tcW w:w="2168" w:type="dxa"/>
            <w:tcBorders>
              <w:top w:val="nil"/>
              <w:left w:val="nil"/>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kern w:val="0"/>
                <w:sz w:val="24"/>
              </w:rPr>
            </w:pPr>
          </w:p>
        </w:tc>
      </w:tr>
      <w:tr>
        <w:tblPrEx>
          <w:tblCellMar>
            <w:top w:w="0" w:type="dxa"/>
            <w:left w:w="108" w:type="dxa"/>
            <w:bottom w:w="0" w:type="dxa"/>
            <w:right w:w="108" w:type="dxa"/>
          </w:tblCellMar>
        </w:tblPrEx>
        <w:trPr>
          <w:jc w:val="center"/>
        </w:trPr>
        <w:tc>
          <w:tcPr>
            <w:tcW w:w="8946" w:type="dxa"/>
            <w:gridSpan w:val="4"/>
            <w:tcBorders>
              <w:top w:val="nil"/>
              <w:left w:val="nil"/>
              <w:bottom w:val="nil"/>
              <w:right w:val="nil"/>
            </w:tcBorders>
            <w:vAlign w:val="center"/>
          </w:tcPr>
          <w:p>
            <w:pPr>
              <w:suppressAutoHyphens/>
              <w:spacing w:line="260" w:lineRule="exact"/>
              <w:ind w:firstLine="452" w:firstLineChars="200"/>
              <w:textAlignment w:val="center"/>
              <w:rPr>
                <w:rFonts w:ascii="Times New Roman" w:hAnsi="Times New Roman" w:eastAsia="方正仿宋_GBK"/>
                <w:kern w:val="0"/>
                <w:sz w:val="24"/>
              </w:rPr>
            </w:pPr>
            <w:r>
              <w:rPr>
                <w:rFonts w:ascii="Times New Roman" w:hAnsi="Times New Roman" w:eastAsia="方正仿宋_GBK"/>
                <w:kern w:val="0"/>
                <w:sz w:val="24"/>
              </w:rPr>
              <w:t>说明：</w:t>
            </w:r>
          </w:p>
          <w:p>
            <w:pPr>
              <w:suppressAutoHyphens/>
              <w:spacing w:line="260" w:lineRule="exact"/>
              <w:ind w:firstLine="452" w:firstLineChars="200"/>
              <w:textAlignment w:val="center"/>
              <w:rPr>
                <w:rFonts w:ascii="Times New Roman" w:hAnsi="Times New Roman" w:eastAsia="方正仿宋_GBK"/>
                <w:kern w:val="0"/>
                <w:sz w:val="24"/>
              </w:rPr>
            </w:pPr>
            <w:r>
              <w:rPr>
                <w:rFonts w:ascii="Times New Roman" w:hAnsi="Times New Roman" w:eastAsia="方正仿宋_GBK"/>
                <w:kern w:val="0"/>
                <w:sz w:val="24"/>
              </w:rPr>
              <w:t>1. 申请企业法定代表人或授权人签名栏必须手签，使用名章无效；</w:t>
            </w:r>
          </w:p>
          <w:p>
            <w:pPr>
              <w:suppressAutoHyphens/>
              <w:spacing w:line="260" w:lineRule="exact"/>
              <w:ind w:firstLine="452" w:firstLineChars="200"/>
              <w:textAlignment w:val="center"/>
              <w:rPr>
                <w:rFonts w:ascii="Times New Roman" w:hAnsi="Times New Roman" w:eastAsia="方正仿宋_GBK"/>
                <w:kern w:val="0"/>
                <w:sz w:val="24"/>
              </w:rPr>
            </w:pPr>
            <w:r>
              <w:rPr>
                <w:rFonts w:ascii="Times New Roman" w:hAnsi="Times New Roman" w:eastAsia="方正仿宋_GBK"/>
                <w:kern w:val="0"/>
                <w:sz w:val="24"/>
              </w:rPr>
              <w:t>2. 若由授权人签署，需提交由法定代表人手签并加盖公司印章的授权书原件；</w:t>
            </w:r>
          </w:p>
          <w:p>
            <w:pPr>
              <w:suppressAutoHyphens/>
              <w:spacing w:line="260" w:lineRule="exact"/>
              <w:ind w:firstLine="452" w:firstLineChars="200"/>
              <w:textAlignment w:val="center"/>
              <w:rPr>
                <w:rFonts w:ascii="Times New Roman" w:hAnsi="Times New Roman" w:eastAsia="方正仿宋_GBK"/>
                <w:kern w:val="0"/>
                <w:sz w:val="24"/>
              </w:rPr>
            </w:pPr>
            <w:r>
              <w:rPr>
                <w:rFonts w:ascii="Times New Roman" w:hAnsi="Times New Roman" w:eastAsia="方正仿宋_GBK"/>
                <w:kern w:val="0"/>
                <w:sz w:val="24"/>
              </w:rPr>
              <w:t>3. 银行账户信息必须为公司账户，用于拨付贴息资金，务必正确填写；</w:t>
            </w:r>
          </w:p>
          <w:p>
            <w:pPr>
              <w:suppressAutoHyphens/>
              <w:spacing w:line="260" w:lineRule="exact"/>
              <w:ind w:firstLine="452" w:firstLineChars="200"/>
              <w:textAlignment w:val="center"/>
              <w:rPr>
                <w:rFonts w:ascii="Times New Roman" w:hAnsi="Times New Roman" w:eastAsia="方正仿宋_GBK"/>
                <w:kern w:val="0"/>
                <w:sz w:val="24"/>
              </w:rPr>
            </w:pPr>
            <w:r>
              <w:rPr>
                <w:rFonts w:ascii="Times New Roman" w:hAnsi="Times New Roman" w:eastAsia="方正仿宋_GBK"/>
                <w:kern w:val="0"/>
                <w:sz w:val="24"/>
              </w:rPr>
              <w:t>4. 企业性质：国有、集体、民营、三资、研究院所、高校、其他。</w:t>
            </w:r>
          </w:p>
        </w:tc>
      </w:tr>
    </w:tbl>
    <w:p>
      <w:pPr>
        <w:tabs>
          <w:tab w:val="left" w:pos="3345"/>
        </w:tabs>
        <w:suppressAutoHyphens/>
        <w:spacing w:line="580" w:lineRule="exact"/>
        <w:jc w:val="left"/>
        <w:textAlignment w:val="center"/>
        <w:rPr>
          <w:rFonts w:ascii="Times New Roman" w:hAnsi="Times New Roman" w:eastAsia="方正黑体_GBK"/>
          <w:sz w:val="32"/>
          <w:szCs w:val="30"/>
        </w:rPr>
        <w:sectPr>
          <w:pgSz w:w="11907" w:h="16840"/>
          <w:pgMar w:top="1985" w:right="1418" w:bottom="1871" w:left="1531" w:header="851" w:footer="1417" w:gutter="0"/>
          <w:cols w:space="720" w:num="1"/>
          <w:docGrid w:type="linesAndChars" w:linePitch="295" w:charSpace="-3072"/>
        </w:sectPr>
      </w:pPr>
    </w:p>
    <w:p>
      <w:pPr>
        <w:tabs>
          <w:tab w:val="left" w:pos="3345"/>
        </w:tabs>
        <w:suppressAutoHyphens/>
        <w:spacing w:line="400" w:lineRule="exact"/>
        <w:jc w:val="left"/>
        <w:textAlignment w:val="center"/>
        <w:rPr>
          <w:rFonts w:ascii="Times New Roman" w:hAnsi="Times New Roman" w:eastAsia="方正黑体_GBK"/>
          <w:sz w:val="32"/>
          <w:szCs w:val="30"/>
        </w:rPr>
      </w:pPr>
      <w:r>
        <w:rPr>
          <w:rFonts w:ascii="Times New Roman" w:hAnsi="Times New Roman" w:eastAsia="方正黑体_GBK"/>
          <w:sz w:val="32"/>
          <w:szCs w:val="30"/>
        </w:rPr>
        <w:t>附件2-</w:t>
      </w:r>
      <w:r>
        <w:rPr>
          <w:rFonts w:hint="eastAsia" w:ascii="Times New Roman" w:hAnsi="Times New Roman" w:eastAsia="方正黑体_GBK"/>
          <w:sz w:val="32"/>
          <w:szCs w:val="30"/>
        </w:rPr>
        <w:t>5</w:t>
      </w:r>
    </w:p>
    <w:p>
      <w:pPr>
        <w:tabs>
          <w:tab w:val="left" w:pos="3345"/>
        </w:tabs>
        <w:suppressAutoHyphens/>
        <w:spacing w:line="400" w:lineRule="exact"/>
        <w:jc w:val="left"/>
        <w:textAlignment w:val="center"/>
        <w:rPr>
          <w:rFonts w:ascii="Times New Roman" w:hAnsi="Times New Roman" w:eastAsia="方正仿宋_GBK"/>
          <w:sz w:val="32"/>
          <w:szCs w:val="30"/>
        </w:rPr>
      </w:pPr>
    </w:p>
    <w:p>
      <w:pPr>
        <w:tabs>
          <w:tab w:val="left" w:pos="3345"/>
        </w:tabs>
        <w:suppressAutoHyphens/>
        <w:spacing w:line="580" w:lineRule="exact"/>
        <w:jc w:val="center"/>
        <w:textAlignment w:val="center"/>
        <w:rPr>
          <w:rFonts w:ascii="Times New Roman" w:hAnsi="Times New Roman" w:eastAsia="方正仿宋_GBK"/>
          <w:sz w:val="32"/>
          <w:szCs w:val="28"/>
        </w:rPr>
      </w:pPr>
      <w:r>
        <w:rPr>
          <w:rFonts w:ascii="Times New Roman" w:hAnsi="Times New Roman" w:eastAsia="方正小标宋_GBK"/>
          <w:sz w:val="36"/>
          <w:szCs w:val="36"/>
        </w:rPr>
        <w:t>202</w:t>
      </w:r>
      <w:r>
        <w:rPr>
          <w:rFonts w:hint="eastAsia" w:ascii="Times New Roman" w:hAnsi="Times New Roman" w:eastAsia="方正小标宋_GBK"/>
          <w:sz w:val="36"/>
          <w:szCs w:val="36"/>
        </w:rPr>
        <w:t>1年度支持</w:t>
      </w:r>
      <w:r>
        <w:rPr>
          <w:rFonts w:ascii="Times New Roman" w:hAnsi="Times New Roman" w:eastAsia="方正小标宋_GBK"/>
          <w:sz w:val="36"/>
          <w:szCs w:val="36"/>
        </w:rPr>
        <w:t>公共服务平台资金申请表</w:t>
      </w:r>
    </w:p>
    <w:p>
      <w:pPr>
        <w:tabs>
          <w:tab w:val="left" w:pos="3345"/>
        </w:tabs>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单位名称：</w:t>
      </w:r>
      <w:r>
        <w:rPr>
          <w:rFonts w:hint="eastAsia" w:ascii="Times New Roman" w:hAnsi="Times New Roman" w:eastAsia="方正仿宋_GBK"/>
          <w:szCs w:val="21"/>
        </w:rPr>
        <w:t>（单位公章）</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38"/>
        <w:gridCol w:w="1153"/>
        <w:gridCol w:w="1560"/>
        <w:gridCol w:w="595"/>
        <w:gridCol w:w="822"/>
        <w:gridCol w:w="198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平台名称</w:t>
            </w:r>
          </w:p>
        </w:tc>
        <w:tc>
          <w:tcPr>
            <w:tcW w:w="271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平台类别</w:t>
            </w:r>
          </w:p>
        </w:tc>
        <w:tc>
          <w:tcPr>
            <w:tcW w:w="314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right"/>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平台开建日期</w:t>
            </w:r>
          </w:p>
        </w:tc>
        <w:tc>
          <w:tcPr>
            <w:tcW w:w="1153"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拟投资总额</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right"/>
              <w:textAlignment w:val="center"/>
              <w:rPr>
                <w:rFonts w:ascii="Times New Roman" w:hAnsi="Times New Roman" w:eastAsia="方正仿宋_GBK"/>
                <w:szCs w:val="21"/>
              </w:rPr>
            </w:pPr>
            <w:r>
              <w:rPr>
                <w:rFonts w:ascii="Times New Roman" w:hAnsi="Times New Roman" w:eastAsia="方正仿宋_GBK"/>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已投资总额（截止202</w:t>
            </w:r>
            <w:r>
              <w:rPr>
                <w:rFonts w:hint="eastAsia" w:ascii="Times New Roman" w:hAnsi="Times New Roman" w:eastAsia="方正仿宋_GBK"/>
                <w:szCs w:val="21"/>
              </w:rPr>
              <w:t>1</w:t>
            </w:r>
            <w:r>
              <w:rPr>
                <w:rFonts w:ascii="Times New Roman" w:hAnsi="Times New Roman" w:eastAsia="方正仿宋_GBK"/>
                <w:szCs w:val="21"/>
              </w:rPr>
              <w:t>年6月）</w:t>
            </w:r>
          </w:p>
        </w:tc>
        <w:tc>
          <w:tcPr>
            <w:tcW w:w="116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right"/>
              <w:textAlignment w:val="center"/>
              <w:rPr>
                <w:rFonts w:ascii="Times New Roman" w:hAnsi="Times New Roman" w:eastAsia="方正仿宋_GBK"/>
                <w:szCs w:val="21"/>
              </w:rPr>
            </w:pPr>
            <w:r>
              <w:rPr>
                <w:rFonts w:ascii="Times New Roman" w:hAnsi="Times New Roman" w:eastAsia="方正仿宋_GBK"/>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已服务企业数</w:t>
            </w:r>
          </w:p>
        </w:tc>
        <w:tc>
          <w:tcPr>
            <w:tcW w:w="7277" w:type="dxa"/>
            <w:gridSpan w:val="6"/>
            <w:tcBorders>
              <w:top w:val="single" w:color="auto" w:sz="4" w:space="0"/>
              <w:left w:val="single" w:color="auto" w:sz="4" w:space="0"/>
              <w:bottom w:val="single" w:color="auto" w:sz="4" w:space="0"/>
              <w:right w:val="single" w:color="auto" w:sz="4" w:space="0"/>
            </w:tcBorders>
            <w:vAlign w:val="center"/>
          </w:tcPr>
          <w:p>
            <w:pPr>
              <w:suppressAutoHyphens/>
              <w:spacing w:line="400" w:lineRule="exact"/>
              <w:ind w:firstLine="576" w:firstLineChars="294"/>
              <w:textAlignment w:val="center"/>
              <w:rPr>
                <w:rFonts w:ascii="Times New Roman" w:hAnsi="Times New Roman" w:eastAsia="方正仿宋_GBK"/>
                <w:szCs w:val="21"/>
              </w:rPr>
            </w:pPr>
            <w:r>
              <w:rPr>
                <w:rFonts w:ascii="Times New Roman" w:hAnsi="Times New Roman" w:eastAsia="方正仿宋_GBK"/>
                <w:szCs w:val="21"/>
              </w:rPr>
              <w:t>家（20</w:t>
            </w:r>
            <w:r>
              <w:rPr>
                <w:rFonts w:hint="eastAsia" w:ascii="Times New Roman" w:hAnsi="Times New Roman" w:eastAsia="方正仿宋_GBK"/>
                <w:szCs w:val="21"/>
              </w:rPr>
              <w:t>20</w:t>
            </w:r>
            <w:r>
              <w:rPr>
                <w:rFonts w:ascii="Times New Roman" w:hAnsi="Times New Roman" w:eastAsia="方正仿宋_GBK"/>
                <w:szCs w:val="21"/>
              </w:rPr>
              <w:t>年7月-202</w:t>
            </w:r>
            <w:r>
              <w:rPr>
                <w:rFonts w:hint="eastAsia" w:ascii="Times New Roman" w:hAnsi="Times New Roman" w:eastAsia="方正仿宋_GBK"/>
                <w:szCs w:val="21"/>
              </w:rPr>
              <w:t>1</w:t>
            </w:r>
            <w:r>
              <w:rPr>
                <w:rFonts w:ascii="Times New Roman" w:hAnsi="Times New Roman" w:eastAsia="方正仿宋_GBK"/>
                <w:szCs w:val="21"/>
              </w:rPr>
              <w:t>年6月）（202</w:t>
            </w:r>
            <w:r>
              <w:rPr>
                <w:rFonts w:hint="eastAsia" w:ascii="Times New Roman" w:hAnsi="Times New Roman" w:eastAsia="方正仿宋_GBK"/>
                <w:szCs w:val="21"/>
              </w:rPr>
              <w:t>2</w:t>
            </w:r>
            <w:r>
              <w:rPr>
                <w:rFonts w:ascii="Times New Roman" w:hAnsi="Times New Roman" w:eastAsia="方正仿宋_GBK"/>
                <w:szCs w:val="21"/>
              </w:rPr>
              <w:t>年预计  家，增长率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平台年盈利率</w:t>
            </w:r>
          </w:p>
        </w:tc>
        <w:tc>
          <w:tcPr>
            <w:tcW w:w="1153"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right"/>
              <w:textAlignment w:val="center"/>
              <w:rPr>
                <w:rFonts w:ascii="Times New Roman" w:hAnsi="Times New Roman" w:eastAsia="方正仿宋_GBK"/>
                <w:szCs w:val="21"/>
              </w:rPr>
            </w:pPr>
            <w:r>
              <w:rPr>
                <w:rFonts w:ascii="Times New Roman" w:hAnsi="Times New Roman" w:eastAsia="方正仿宋_GBK"/>
                <w:szCs w:val="21"/>
              </w:rPr>
              <w:t>%</w:t>
            </w:r>
          </w:p>
        </w:tc>
        <w:tc>
          <w:tcPr>
            <w:tcW w:w="4962"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公益性活动数量</w:t>
            </w:r>
          </w:p>
        </w:tc>
        <w:tc>
          <w:tcPr>
            <w:tcW w:w="116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ind w:firstLine="769" w:firstLineChars="392"/>
              <w:textAlignment w:val="center"/>
              <w:rPr>
                <w:rFonts w:ascii="Times New Roman" w:hAnsi="Times New Roman" w:eastAsia="方正仿宋_GBK"/>
                <w:szCs w:val="21"/>
              </w:rPr>
            </w:pPr>
            <w:r>
              <w:rPr>
                <w:rFonts w:ascii="Times New Roman" w:hAnsi="Times New Roman" w:eastAsia="方正仿宋_GBK"/>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6"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发生费用金额（不含可抵扣增值税）：</w:t>
            </w:r>
          </w:p>
          <w:p>
            <w:pPr>
              <w:suppressAutoHyphens/>
              <w:spacing w:line="400" w:lineRule="exact"/>
              <w:ind w:firstLine="2405" w:firstLineChars="1227"/>
              <w:textAlignment w:val="center"/>
              <w:rPr>
                <w:rFonts w:ascii="Times New Roman" w:hAnsi="Times New Roman" w:eastAsia="方正仿宋_GBK"/>
                <w:szCs w:val="21"/>
              </w:rPr>
            </w:pPr>
            <w:r>
              <w:rPr>
                <w:rFonts w:ascii="Times New Roman" w:hAnsi="Times New Roman" w:eastAsia="方正仿宋_GBK"/>
                <w:szCs w:val="21"/>
              </w:rPr>
              <w:t>万元，其中：</w:t>
            </w:r>
          </w:p>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1．设备购置</w:t>
            </w:r>
            <w:r>
              <w:rPr>
                <w:rFonts w:hint="eastAsia" w:ascii="Times New Roman" w:hAnsi="Times New Roman" w:eastAsia="方正仿宋_GBK"/>
                <w:szCs w:val="21"/>
              </w:rPr>
              <w:t xml:space="preserve">        </w:t>
            </w:r>
            <w:r>
              <w:rPr>
                <w:rFonts w:ascii="Times New Roman" w:hAnsi="Times New Roman" w:eastAsia="方正仿宋_GBK"/>
                <w:szCs w:val="21"/>
              </w:rPr>
              <w:t>万元，其中软件开发和购买费用</w:t>
            </w:r>
            <w:r>
              <w:rPr>
                <w:rFonts w:hint="eastAsia" w:ascii="Times New Roman" w:hAnsi="Times New Roman" w:eastAsia="方正仿宋_GBK"/>
                <w:szCs w:val="21"/>
              </w:rPr>
              <w:t xml:space="preserve">         </w:t>
            </w:r>
            <w:r>
              <w:rPr>
                <w:rFonts w:ascii="Times New Roman" w:hAnsi="Times New Roman" w:eastAsia="方正仿宋_GBK"/>
                <w:szCs w:val="21"/>
              </w:rPr>
              <w:t>万元</w:t>
            </w:r>
          </w:p>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2. 运营费用</w:t>
            </w:r>
            <w:r>
              <w:rPr>
                <w:rFonts w:hint="eastAsia" w:ascii="Times New Roman" w:hAnsi="Times New Roman" w:eastAsia="方正仿宋_GBK"/>
                <w:szCs w:val="21"/>
              </w:rPr>
              <w:t xml:space="preserve">         </w:t>
            </w:r>
            <w:r>
              <w:rPr>
                <w:rFonts w:ascii="Times New Roman" w:hAnsi="Times New Roman" w:eastAsia="方正仿宋_GBK"/>
                <w:szCs w:val="21"/>
              </w:rPr>
              <w:t>万元</w:t>
            </w:r>
          </w:p>
        </w:tc>
        <w:tc>
          <w:tcPr>
            <w:tcW w:w="4564"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拟申请支持金额：万元，其中：</w:t>
            </w:r>
          </w:p>
          <w:p>
            <w:pPr>
              <w:suppressAutoHyphens/>
              <w:spacing w:line="400" w:lineRule="exact"/>
              <w:ind w:left="669" w:hanging="672" w:hangingChars="343"/>
              <w:textAlignment w:val="center"/>
              <w:rPr>
                <w:rFonts w:ascii="Times New Roman" w:hAnsi="Times New Roman" w:eastAsia="方正仿宋_GBK"/>
                <w:szCs w:val="21"/>
              </w:rPr>
            </w:pPr>
            <w:r>
              <w:rPr>
                <w:rFonts w:ascii="Times New Roman" w:hAnsi="Times New Roman" w:eastAsia="方正仿宋_GBK"/>
                <w:szCs w:val="21"/>
              </w:rPr>
              <w:t>1. 设备购置</w:t>
            </w:r>
            <w:r>
              <w:rPr>
                <w:rFonts w:hint="eastAsia" w:ascii="Times New Roman" w:hAnsi="Times New Roman" w:eastAsia="方正仿宋_GBK"/>
                <w:szCs w:val="21"/>
              </w:rPr>
              <w:t xml:space="preserve">       </w:t>
            </w:r>
            <w:r>
              <w:rPr>
                <w:rFonts w:ascii="Times New Roman" w:hAnsi="Times New Roman" w:eastAsia="方正仿宋_GBK"/>
                <w:szCs w:val="21"/>
              </w:rPr>
              <w:t>万元，其中软件开发和购买费用万元</w:t>
            </w:r>
          </w:p>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2. 运营费用</w:t>
            </w:r>
            <w:r>
              <w:rPr>
                <w:rFonts w:hint="eastAsia" w:ascii="Times New Roman" w:hAnsi="Times New Roman" w:eastAsia="方正仿宋_GBK"/>
                <w:szCs w:val="21"/>
              </w:rPr>
              <w:t xml:space="preserve">         </w:t>
            </w:r>
            <w:r>
              <w:rPr>
                <w:rFonts w:ascii="Times New Roman" w:hAnsi="Times New Roman" w:eastAsia="方正仿宋_GBK"/>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平台服务企业列举如下：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序号</w:t>
            </w:r>
          </w:p>
        </w:tc>
        <w:tc>
          <w:tcPr>
            <w:tcW w:w="3651"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企业名称</w:t>
            </w:r>
          </w:p>
        </w:tc>
        <w:tc>
          <w:tcPr>
            <w:tcW w:w="59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序号</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651"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651"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651"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651"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8960" w:type="dxa"/>
            <w:gridSpan w:val="8"/>
            <w:tcBorders>
              <w:top w:val="single" w:color="auto" w:sz="4" w:space="0"/>
              <w:left w:val="single" w:color="auto" w:sz="4" w:space="0"/>
              <w:right w:val="single" w:color="auto" w:sz="4" w:space="0"/>
            </w:tcBorders>
          </w:tcPr>
          <w:p>
            <w:pPr>
              <w:suppressAutoHyphens/>
              <w:spacing w:line="400" w:lineRule="exact"/>
              <w:textAlignment w:val="center"/>
              <w:rPr>
                <w:rFonts w:ascii="Times New Roman" w:hAnsi="Times New Roman" w:eastAsia="方正仿宋_GBK"/>
                <w:szCs w:val="21"/>
              </w:rPr>
            </w:pPr>
            <w:r>
              <w:rPr>
                <w:rFonts w:ascii="Times New Roman" w:hAnsi="Times New Roman" w:eastAsia="方正仿宋_GBK"/>
                <w:szCs w:val="21"/>
              </w:rPr>
              <w:t>公益性活动列举：</w:t>
            </w:r>
          </w:p>
          <w:p>
            <w:pPr>
              <w:suppressAutoHyphens/>
              <w:spacing w:line="400" w:lineRule="exact"/>
              <w:textAlignment w:val="center"/>
              <w:rPr>
                <w:rFonts w:ascii="Times New Roman" w:hAnsi="Times New Roman" w:eastAsia="方正仿宋_GBK"/>
                <w:szCs w:val="21"/>
              </w:rPr>
            </w:pPr>
          </w:p>
        </w:tc>
      </w:tr>
    </w:tbl>
    <w:p>
      <w:pPr>
        <w:tabs>
          <w:tab w:val="left" w:pos="1455"/>
        </w:tabs>
        <w:suppressAutoHyphens/>
        <w:spacing w:line="400" w:lineRule="exact"/>
        <w:textAlignment w:val="center"/>
        <w:rPr>
          <w:rFonts w:ascii="Times New Roman" w:hAnsi="Times New Roman" w:eastAsia="方正仿宋_GBK"/>
          <w:spacing w:val="16"/>
          <w:kern w:val="0"/>
          <w:szCs w:val="21"/>
        </w:rPr>
      </w:pPr>
      <w:r>
        <w:rPr>
          <w:rFonts w:ascii="Times New Roman" w:hAnsi="Times New Roman" w:eastAsia="方正仿宋_GBK"/>
          <w:spacing w:val="16"/>
          <w:szCs w:val="21"/>
        </w:rPr>
        <w:t>说明：</w:t>
      </w:r>
      <w:r>
        <w:rPr>
          <w:rFonts w:hint="eastAsia" w:ascii="Times New Roman" w:hAnsi="Times New Roman" w:eastAsia="方正仿宋_GBK"/>
          <w:spacing w:val="16"/>
          <w:szCs w:val="21"/>
        </w:rPr>
        <w:t xml:space="preserve">1. </w:t>
      </w:r>
      <w:r>
        <w:rPr>
          <w:rFonts w:ascii="Times New Roman" w:hAnsi="Times New Roman" w:eastAsia="方正仿宋_GBK"/>
          <w:spacing w:val="16"/>
          <w:kern w:val="0"/>
          <w:szCs w:val="21"/>
        </w:rPr>
        <w:t>若发生费用包含可抵扣增值税，拟申请支持金额应以扣除可抵扣增值税后发生费用金额进行计算。</w:t>
      </w:r>
    </w:p>
    <w:p>
      <w:pPr>
        <w:tabs>
          <w:tab w:val="left" w:pos="1455"/>
        </w:tabs>
        <w:suppressAutoHyphens/>
        <w:spacing w:line="400" w:lineRule="exact"/>
        <w:textAlignment w:val="center"/>
        <w:rPr>
          <w:rFonts w:ascii="Times New Roman" w:hAnsi="Times New Roman" w:eastAsia="方正黑体_GBK"/>
          <w:sz w:val="32"/>
          <w:szCs w:val="30"/>
        </w:rPr>
        <w:sectPr>
          <w:pgSz w:w="11907" w:h="16840"/>
          <w:pgMar w:top="1985" w:right="1418" w:bottom="1871" w:left="1531" w:header="851" w:footer="1417" w:gutter="0"/>
          <w:cols w:space="720" w:num="1"/>
          <w:docGrid w:type="linesAndChars" w:linePitch="295" w:charSpace="-3072"/>
        </w:sectPr>
      </w:pPr>
      <w:r>
        <w:rPr>
          <w:rFonts w:hint="eastAsia" w:ascii="Times New Roman" w:hAnsi="Times New Roman" w:eastAsia="方正仿宋_GBK"/>
          <w:spacing w:val="16"/>
          <w:kern w:val="0"/>
          <w:szCs w:val="21"/>
        </w:rPr>
        <w:t xml:space="preserve">2. </w:t>
      </w:r>
      <w:r>
        <w:rPr>
          <w:rFonts w:hint="eastAsia" w:ascii="Times New Roman" w:hAnsi="Times New Roman" w:eastAsia="方正仿宋_GBK"/>
          <w:spacing w:val="16"/>
          <w:szCs w:val="21"/>
        </w:rPr>
        <w:t>所有表格内容需完整、如实、正确填写，否则视为材料无效。</w:t>
      </w:r>
    </w:p>
    <w:p>
      <w:pPr>
        <w:tabs>
          <w:tab w:val="left" w:pos="1455"/>
        </w:tabs>
        <w:suppressAutoHyphens/>
        <w:spacing w:line="580" w:lineRule="exact"/>
        <w:textAlignment w:val="center"/>
        <w:rPr>
          <w:rFonts w:ascii="Times New Roman" w:hAnsi="Times New Roman" w:eastAsia="方正黑体_GBK"/>
          <w:sz w:val="32"/>
          <w:szCs w:val="30"/>
        </w:rPr>
      </w:pPr>
      <w:r>
        <w:rPr>
          <w:rFonts w:ascii="Times New Roman" w:hAnsi="Times New Roman" w:eastAsia="方正黑体_GBK"/>
          <w:sz w:val="32"/>
          <w:szCs w:val="30"/>
        </w:rPr>
        <w:t>附件2-</w:t>
      </w:r>
      <w:r>
        <w:rPr>
          <w:rFonts w:hint="eastAsia" w:ascii="Times New Roman" w:hAnsi="Times New Roman" w:eastAsia="方正黑体_GBK"/>
          <w:sz w:val="32"/>
          <w:szCs w:val="30"/>
        </w:rPr>
        <w:t>6</w:t>
      </w:r>
    </w:p>
    <w:p>
      <w:pPr>
        <w:tabs>
          <w:tab w:val="left" w:pos="1455"/>
        </w:tabs>
        <w:suppressAutoHyphens/>
        <w:spacing w:line="580" w:lineRule="exact"/>
        <w:textAlignment w:val="center"/>
        <w:rPr>
          <w:rFonts w:ascii="Times New Roman" w:hAnsi="Times New Roman" w:eastAsia="方正仿宋_GBK"/>
          <w:sz w:val="32"/>
          <w:szCs w:val="30"/>
        </w:rPr>
      </w:pPr>
    </w:p>
    <w:p>
      <w:pPr>
        <w:tabs>
          <w:tab w:val="left" w:pos="1455"/>
        </w:tabs>
        <w:suppressAutoHyphens/>
        <w:spacing w:line="580" w:lineRule="exact"/>
        <w:jc w:val="center"/>
        <w:textAlignment w:val="center"/>
        <w:rPr>
          <w:rFonts w:ascii="Times New Roman" w:hAnsi="Times New Roman" w:eastAsia="方正小标宋_GBK"/>
          <w:kern w:val="0"/>
          <w:sz w:val="36"/>
          <w:szCs w:val="36"/>
        </w:rPr>
      </w:pPr>
      <w:r>
        <w:rPr>
          <w:rFonts w:ascii="Times New Roman" w:hAnsi="Times New Roman" w:eastAsia="方正小标宋_GBK"/>
          <w:sz w:val="36"/>
          <w:szCs w:val="36"/>
        </w:rPr>
        <w:t>202</w:t>
      </w:r>
      <w:r>
        <w:rPr>
          <w:rFonts w:hint="eastAsia" w:ascii="Times New Roman" w:hAnsi="Times New Roman" w:eastAsia="方正小标宋_GBK"/>
          <w:sz w:val="36"/>
          <w:szCs w:val="36"/>
        </w:rPr>
        <w:t>1年度</w:t>
      </w:r>
      <w:r>
        <w:rPr>
          <w:rFonts w:ascii="Times New Roman" w:hAnsi="Times New Roman" w:eastAsia="方正小标宋_GBK"/>
          <w:kern w:val="0"/>
          <w:sz w:val="36"/>
          <w:szCs w:val="36"/>
        </w:rPr>
        <w:t>公共服务平台建设资金汇总表</w:t>
      </w:r>
    </w:p>
    <w:p>
      <w:pPr>
        <w:tabs>
          <w:tab w:val="left" w:pos="1455"/>
        </w:tabs>
        <w:suppressAutoHyphens/>
        <w:spacing w:line="400" w:lineRule="exact"/>
        <w:ind w:leftChars="-1" w:hanging="2"/>
        <w:textAlignment w:val="center"/>
        <w:rPr>
          <w:rFonts w:ascii="Times New Roman" w:hAnsi="Times New Roman" w:eastAsia="方正仿宋_GBK"/>
          <w:szCs w:val="21"/>
        </w:rPr>
      </w:pPr>
      <w:r>
        <w:rPr>
          <w:rFonts w:ascii="Times New Roman" w:hAnsi="Times New Roman" w:eastAsia="方正仿宋_GBK"/>
          <w:szCs w:val="21"/>
        </w:rPr>
        <w:t>申请单位：单位名称（公章）</w:t>
      </w:r>
      <w:r>
        <w:rPr>
          <w:rFonts w:hint="eastAsia" w:ascii="Times New Roman" w:hAnsi="Times New Roman" w:eastAsia="方正仿宋_GBK"/>
          <w:szCs w:val="21"/>
        </w:rPr>
        <w:t xml:space="preserve">                                                                                                                 </w:t>
      </w:r>
      <w:r>
        <w:rPr>
          <w:rFonts w:ascii="Times New Roman" w:hAnsi="Times New Roman" w:eastAsia="方正仿宋_GBK"/>
          <w:szCs w:val="21"/>
        </w:rPr>
        <w:t>单位：万元人民币</w:t>
      </w:r>
    </w:p>
    <w:tbl>
      <w:tblPr>
        <w:tblStyle w:val="12"/>
        <w:tblW w:w="14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50"/>
        <w:gridCol w:w="3217"/>
        <w:gridCol w:w="1783"/>
        <w:gridCol w:w="1284"/>
        <w:gridCol w:w="2550"/>
        <w:gridCol w:w="18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2"/>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平台名称</w:t>
            </w:r>
          </w:p>
        </w:tc>
        <w:tc>
          <w:tcPr>
            <w:tcW w:w="12800" w:type="dxa"/>
            <w:gridSpan w:val="6"/>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序号</w:t>
            </w:r>
          </w:p>
        </w:tc>
        <w:tc>
          <w:tcPr>
            <w:tcW w:w="1450" w:type="dxa"/>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类别</w:t>
            </w:r>
          </w:p>
        </w:tc>
        <w:tc>
          <w:tcPr>
            <w:tcW w:w="3217" w:type="dxa"/>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支出内容</w:t>
            </w:r>
          </w:p>
        </w:tc>
        <w:tc>
          <w:tcPr>
            <w:tcW w:w="1783" w:type="dxa"/>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合同名称</w:t>
            </w:r>
          </w:p>
        </w:tc>
        <w:tc>
          <w:tcPr>
            <w:tcW w:w="1284" w:type="dxa"/>
            <w:vAlign w:val="center"/>
          </w:tcPr>
          <w:p>
            <w:pPr>
              <w:suppressAutoHyphens/>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合同页码或编号</w:t>
            </w:r>
          </w:p>
        </w:tc>
        <w:tc>
          <w:tcPr>
            <w:tcW w:w="2550" w:type="dxa"/>
            <w:vAlign w:val="center"/>
          </w:tcPr>
          <w:p>
            <w:pPr>
              <w:suppressAutoHyphens/>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费用</w:t>
            </w:r>
            <w:r>
              <w:rPr>
                <w:rFonts w:ascii="Times New Roman" w:hAnsi="Times New Roman" w:eastAsia="方正仿宋_GBK"/>
                <w:szCs w:val="21"/>
              </w:rPr>
              <w:t>金额</w:t>
            </w:r>
          </w:p>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（不含</w:t>
            </w:r>
            <w:r>
              <w:rPr>
                <w:rFonts w:hint="eastAsia" w:ascii="Times New Roman" w:hAnsi="Times New Roman" w:eastAsia="方正仿宋_GBK"/>
                <w:szCs w:val="21"/>
              </w:rPr>
              <w:t>可抵扣</w:t>
            </w:r>
            <w:r>
              <w:rPr>
                <w:rFonts w:ascii="Times New Roman" w:hAnsi="Times New Roman" w:eastAsia="方正仿宋_GBK"/>
                <w:szCs w:val="21"/>
              </w:rPr>
              <w:t>增值税）</w:t>
            </w:r>
          </w:p>
        </w:tc>
        <w:tc>
          <w:tcPr>
            <w:tcW w:w="1850" w:type="dxa"/>
            <w:vAlign w:val="center"/>
          </w:tcPr>
          <w:p>
            <w:pPr>
              <w:suppressAutoHyphens/>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发票号</w:t>
            </w:r>
          </w:p>
        </w:tc>
        <w:tc>
          <w:tcPr>
            <w:tcW w:w="2116" w:type="dxa"/>
            <w:vAlign w:val="center"/>
          </w:tcPr>
          <w:p>
            <w:pPr>
              <w:suppressAutoHyphens/>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银行</w:t>
            </w:r>
            <w:r>
              <w:rPr>
                <w:rFonts w:ascii="Times New Roman" w:hAnsi="Times New Roman" w:eastAsia="方正仿宋_GBK"/>
                <w:szCs w:val="21"/>
              </w:rPr>
              <w:t>付款凭证</w:t>
            </w:r>
            <w:r>
              <w:rPr>
                <w:rFonts w:hint="eastAsia" w:ascii="Times New Roman" w:hAnsi="Times New Roman" w:eastAsia="方正仿宋_GBK"/>
                <w:szCs w:val="21"/>
              </w:rPr>
              <w:t>页码或编号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4" w:type="dxa"/>
            <w:vAlign w:val="center"/>
          </w:tcPr>
          <w:p>
            <w:pPr>
              <w:suppressAutoHyphens/>
              <w:spacing w:line="400" w:lineRule="exact"/>
              <w:jc w:val="center"/>
              <w:textAlignment w:val="center"/>
              <w:rPr>
                <w:rFonts w:ascii="Times New Roman" w:hAnsi="Times New Roman" w:eastAsia="方正仿宋_GBK"/>
                <w:szCs w:val="21"/>
              </w:rPr>
            </w:pPr>
          </w:p>
        </w:tc>
        <w:tc>
          <w:tcPr>
            <w:tcW w:w="1450" w:type="dxa"/>
            <w:vAlign w:val="center"/>
          </w:tcPr>
          <w:p>
            <w:pPr>
              <w:suppressAutoHyphens/>
              <w:spacing w:line="400" w:lineRule="exact"/>
              <w:jc w:val="center"/>
              <w:textAlignment w:val="center"/>
              <w:rPr>
                <w:rFonts w:ascii="Times New Roman" w:hAnsi="Times New Roman" w:eastAsia="方正仿宋_GBK"/>
                <w:szCs w:val="21"/>
              </w:rPr>
            </w:pPr>
          </w:p>
        </w:tc>
        <w:tc>
          <w:tcPr>
            <w:tcW w:w="3217" w:type="dxa"/>
            <w:vAlign w:val="center"/>
          </w:tcPr>
          <w:p>
            <w:pPr>
              <w:suppressAutoHyphens/>
              <w:spacing w:line="400" w:lineRule="exact"/>
              <w:jc w:val="center"/>
              <w:textAlignment w:val="center"/>
              <w:rPr>
                <w:rFonts w:ascii="Times New Roman" w:hAnsi="Times New Roman" w:eastAsia="方正仿宋_GBK"/>
                <w:szCs w:val="21"/>
              </w:rPr>
            </w:pP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1" w:type="dxa"/>
            <w:gridSpan w:val="3"/>
            <w:vAlign w:val="center"/>
          </w:tcPr>
          <w:p>
            <w:pPr>
              <w:suppressAutoHyphens/>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合计</w:t>
            </w:r>
          </w:p>
        </w:tc>
        <w:tc>
          <w:tcPr>
            <w:tcW w:w="1783" w:type="dxa"/>
            <w:vAlign w:val="center"/>
          </w:tcPr>
          <w:p>
            <w:pPr>
              <w:suppressAutoHyphens/>
              <w:spacing w:line="400" w:lineRule="exact"/>
              <w:jc w:val="center"/>
              <w:textAlignment w:val="center"/>
              <w:rPr>
                <w:rFonts w:ascii="Times New Roman" w:hAnsi="Times New Roman" w:eastAsia="方正仿宋_GBK"/>
                <w:szCs w:val="21"/>
              </w:rPr>
            </w:pPr>
          </w:p>
        </w:tc>
        <w:tc>
          <w:tcPr>
            <w:tcW w:w="1284" w:type="dxa"/>
          </w:tcPr>
          <w:p>
            <w:pPr>
              <w:suppressAutoHyphens/>
              <w:spacing w:line="400" w:lineRule="exact"/>
              <w:jc w:val="center"/>
              <w:textAlignment w:val="center"/>
              <w:rPr>
                <w:rFonts w:ascii="Times New Roman" w:hAnsi="Times New Roman" w:eastAsia="方正仿宋_GBK"/>
                <w:szCs w:val="21"/>
              </w:rPr>
            </w:pPr>
          </w:p>
        </w:tc>
        <w:tc>
          <w:tcPr>
            <w:tcW w:w="2550" w:type="dxa"/>
            <w:vAlign w:val="center"/>
          </w:tcPr>
          <w:p>
            <w:pPr>
              <w:suppressAutoHyphens/>
              <w:spacing w:line="400" w:lineRule="exact"/>
              <w:jc w:val="center"/>
              <w:textAlignment w:val="center"/>
              <w:rPr>
                <w:rFonts w:ascii="Times New Roman" w:hAnsi="Times New Roman" w:eastAsia="方正仿宋_GBK"/>
                <w:szCs w:val="21"/>
              </w:rPr>
            </w:pPr>
          </w:p>
        </w:tc>
        <w:tc>
          <w:tcPr>
            <w:tcW w:w="1850" w:type="dxa"/>
            <w:vAlign w:val="center"/>
          </w:tcPr>
          <w:p>
            <w:pPr>
              <w:suppressAutoHyphens/>
              <w:spacing w:line="400" w:lineRule="exact"/>
              <w:jc w:val="center"/>
              <w:textAlignment w:val="center"/>
              <w:rPr>
                <w:rFonts w:ascii="Times New Roman" w:hAnsi="Times New Roman" w:eastAsia="方正仿宋_GBK"/>
                <w:szCs w:val="21"/>
              </w:rPr>
            </w:pPr>
          </w:p>
        </w:tc>
        <w:tc>
          <w:tcPr>
            <w:tcW w:w="2116" w:type="dxa"/>
            <w:vAlign w:val="center"/>
          </w:tcPr>
          <w:p>
            <w:pPr>
              <w:suppressAutoHyphens/>
              <w:spacing w:line="400" w:lineRule="exact"/>
              <w:jc w:val="center"/>
              <w:textAlignment w:val="center"/>
              <w:rPr>
                <w:rFonts w:ascii="Times New Roman" w:hAnsi="Times New Roman" w:eastAsia="方正仿宋_GBK"/>
                <w:szCs w:val="21"/>
              </w:rPr>
            </w:pPr>
          </w:p>
        </w:tc>
      </w:tr>
    </w:tbl>
    <w:p>
      <w:pPr>
        <w:spacing w:line="400" w:lineRule="exact"/>
        <w:jc w:val="left"/>
        <w:textAlignment w:val="center"/>
        <w:rPr>
          <w:rFonts w:ascii="Times New Roman" w:hAnsi="Times New Roman" w:eastAsia="方正仿宋_GBK"/>
          <w:szCs w:val="21"/>
        </w:rPr>
      </w:pPr>
      <w:r>
        <w:rPr>
          <w:rFonts w:ascii="Times New Roman" w:hAnsi="Times New Roman" w:eastAsia="方正仿宋_GBK"/>
          <w:szCs w:val="21"/>
        </w:rPr>
        <w:t>说明： 1.</w:t>
      </w:r>
      <w:r>
        <w:rPr>
          <w:rFonts w:hint="eastAsia" w:ascii="Times New Roman" w:hAnsi="Times New Roman" w:eastAsia="方正仿宋_GBK"/>
          <w:szCs w:val="21"/>
        </w:rPr>
        <w:t xml:space="preserve"> </w:t>
      </w:r>
      <w:r>
        <w:rPr>
          <w:rFonts w:ascii="Times New Roman" w:hAnsi="Times New Roman" w:eastAsia="方正仿宋_GBK"/>
          <w:szCs w:val="21"/>
        </w:rPr>
        <w:t>“类别”请选择填写：1．设备购置费用；2．运营维护费用</w:t>
      </w:r>
      <w:r>
        <w:rPr>
          <w:rFonts w:hint="eastAsia" w:ascii="Times New Roman" w:hAnsi="Times New Roman" w:eastAsia="方正仿宋_GBK"/>
          <w:szCs w:val="21"/>
        </w:rPr>
        <w:t>。</w:t>
      </w:r>
    </w:p>
    <w:p>
      <w:pPr>
        <w:pStyle w:val="2"/>
        <w:ind w:firstLine="684" w:firstLineChars="300"/>
      </w:pPr>
      <w:r>
        <w:rPr>
          <w:rFonts w:hint="eastAsia" w:ascii="Times New Roman" w:hAnsi="Times New Roman" w:eastAsia="方正仿宋_GBK"/>
          <w:spacing w:val="16"/>
          <w:kern w:val="0"/>
        </w:rPr>
        <w:t xml:space="preserve">2. </w:t>
      </w:r>
      <w:r>
        <w:rPr>
          <w:rFonts w:ascii="Times New Roman" w:hAnsi="Times New Roman" w:eastAsia="方正仿宋_GBK"/>
          <w:spacing w:val="16"/>
          <w:kern w:val="0"/>
        </w:rPr>
        <w:t>若发生费用包含可抵扣增值税，拟申请支持金额应以扣除可抵扣增值税后发生费用金额进行计算。</w:t>
      </w:r>
    </w:p>
    <w:p>
      <w:pPr>
        <w:suppressAutoHyphens/>
        <w:spacing w:line="400" w:lineRule="exact"/>
        <w:ind w:firstLine="588" w:firstLineChars="300"/>
        <w:jc w:val="left"/>
        <w:textAlignment w:val="center"/>
        <w:rPr>
          <w:rFonts w:ascii="Times New Roman" w:hAnsi="Times New Roman" w:eastAsia="方正仿宋_GBK"/>
          <w:sz w:val="24"/>
        </w:rPr>
      </w:pPr>
      <w:r>
        <w:rPr>
          <w:rFonts w:hint="eastAsia" w:ascii="Times New Roman" w:hAnsi="Times New Roman" w:eastAsia="方正仿宋_GBK"/>
          <w:szCs w:val="21"/>
        </w:rPr>
        <w:t xml:space="preserve"> 3. </w:t>
      </w:r>
      <w:r>
        <w:rPr>
          <w:rFonts w:hint="eastAsia" w:ascii="Times New Roman" w:hAnsi="Times New Roman" w:eastAsia="方正仿宋_GBK"/>
          <w:spacing w:val="16"/>
          <w:szCs w:val="21"/>
        </w:rPr>
        <w:t>所有表格内容需完整、如实、正确填写，否则视为材料无效</w:t>
      </w:r>
      <w:r>
        <w:rPr>
          <w:rFonts w:ascii="Times New Roman" w:hAnsi="Times New Roman" w:eastAsia="方正仿宋_GBK"/>
          <w:sz w:val="24"/>
        </w:rPr>
        <w:t>。</w:t>
      </w:r>
    </w:p>
    <w:p>
      <w:pPr>
        <w:tabs>
          <w:tab w:val="left" w:pos="1455"/>
        </w:tabs>
        <w:suppressAutoHyphens/>
        <w:spacing w:line="580" w:lineRule="exact"/>
        <w:textAlignment w:val="center"/>
        <w:rPr>
          <w:rFonts w:ascii="Times New Roman" w:hAnsi="Times New Roman" w:eastAsia="方正黑体_GBK"/>
          <w:sz w:val="32"/>
          <w:szCs w:val="30"/>
        </w:rPr>
        <w:sectPr>
          <w:pgSz w:w="16840" w:h="11907" w:orient="landscape"/>
          <w:pgMar w:top="720" w:right="720" w:bottom="720" w:left="720" w:header="851" w:footer="1417" w:gutter="0"/>
          <w:cols w:space="720" w:num="1"/>
          <w:docGrid w:type="linesAndChars" w:linePitch="295" w:charSpace="-3072"/>
        </w:sectPr>
      </w:pPr>
    </w:p>
    <w:p>
      <w:pPr>
        <w:tabs>
          <w:tab w:val="left" w:pos="1455"/>
        </w:tabs>
        <w:suppressAutoHyphens/>
        <w:spacing w:line="580" w:lineRule="exact"/>
        <w:textAlignment w:val="center"/>
        <w:rPr>
          <w:rFonts w:ascii="Times New Roman" w:hAnsi="Times New Roman" w:eastAsia="方正黑体_GBK"/>
          <w:sz w:val="32"/>
          <w:szCs w:val="30"/>
        </w:rPr>
      </w:pPr>
      <w:r>
        <w:rPr>
          <w:rFonts w:ascii="Times New Roman" w:hAnsi="Times New Roman" w:eastAsia="方正黑体_GBK"/>
          <w:sz w:val="32"/>
          <w:szCs w:val="30"/>
        </w:rPr>
        <w:t>附件2-</w:t>
      </w:r>
      <w:r>
        <w:rPr>
          <w:rFonts w:hint="eastAsia" w:ascii="Times New Roman" w:hAnsi="Times New Roman" w:eastAsia="方正黑体_GBK"/>
          <w:sz w:val="32"/>
          <w:szCs w:val="30"/>
        </w:rPr>
        <w:t>7</w:t>
      </w:r>
    </w:p>
    <w:p>
      <w:pPr>
        <w:tabs>
          <w:tab w:val="left" w:pos="1455"/>
        </w:tabs>
        <w:suppressAutoHyphens/>
        <w:spacing w:line="580" w:lineRule="exact"/>
        <w:textAlignment w:val="center"/>
        <w:rPr>
          <w:rFonts w:ascii="Times New Roman" w:hAnsi="Times New Roman" w:eastAsia="方正仿宋_GBK"/>
          <w:sz w:val="32"/>
          <w:szCs w:val="30"/>
        </w:rPr>
      </w:pPr>
    </w:p>
    <w:p>
      <w:pPr>
        <w:tabs>
          <w:tab w:val="left" w:pos="1455"/>
        </w:tabs>
        <w:suppressAutoHyphens/>
        <w:spacing w:line="580" w:lineRule="exact"/>
        <w:jc w:val="center"/>
        <w:textAlignment w:val="center"/>
        <w:rPr>
          <w:rFonts w:ascii="Times New Roman" w:hAnsi="Times New Roman" w:eastAsia="方正小标宋_GBK"/>
          <w:kern w:val="0"/>
          <w:sz w:val="36"/>
          <w:szCs w:val="36"/>
        </w:rPr>
      </w:pPr>
      <w:r>
        <w:rPr>
          <w:rFonts w:ascii="Times New Roman" w:hAnsi="Times New Roman" w:eastAsia="方正小标宋_GBK"/>
          <w:sz w:val="36"/>
          <w:szCs w:val="36"/>
        </w:rPr>
        <w:t>202</w:t>
      </w:r>
      <w:r>
        <w:rPr>
          <w:rFonts w:hint="eastAsia" w:ascii="Times New Roman" w:hAnsi="Times New Roman" w:eastAsia="方正小标宋_GBK"/>
          <w:sz w:val="36"/>
          <w:szCs w:val="36"/>
        </w:rPr>
        <w:t>1年度</w:t>
      </w:r>
      <w:r>
        <w:rPr>
          <w:rFonts w:ascii="Times New Roman" w:hAnsi="Times New Roman" w:eastAsia="方正小标宋_GBK"/>
          <w:kern w:val="0"/>
          <w:sz w:val="36"/>
          <w:szCs w:val="36"/>
        </w:rPr>
        <w:t>公共服务平台服务对象汇总表</w:t>
      </w:r>
    </w:p>
    <w:p>
      <w:pPr>
        <w:tabs>
          <w:tab w:val="left" w:pos="1455"/>
        </w:tabs>
        <w:suppressAutoHyphens/>
        <w:spacing w:line="580" w:lineRule="exact"/>
        <w:textAlignment w:val="center"/>
        <w:rPr>
          <w:rFonts w:ascii="Times New Roman" w:hAnsi="Times New Roman" w:eastAsia="方正仿宋_GBK"/>
          <w:sz w:val="24"/>
        </w:rPr>
      </w:pPr>
    </w:p>
    <w:p>
      <w:pPr>
        <w:tabs>
          <w:tab w:val="left" w:pos="1455"/>
        </w:tabs>
        <w:suppressAutoHyphens/>
        <w:spacing w:line="580" w:lineRule="exact"/>
        <w:textAlignment w:val="center"/>
        <w:rPr>
          <w:rFonts w:ascii="Times New Roman" w:hAnsi="Times New Roman" w:eastAsia="方正仿宋_GBK"/>
          <w:sz w:val="24"/>
        </w:rPr>
      </w:pPr>
      <w:r>
        <w:rPr>
          <w:rFonts w:ascii="Times New Roman" w:hAnsi="Times New Roman" w:eastAsia="方正仿宋_GBK"/>
          <w:sz w:val="24"/>
        </w:rPr>
        <w:t>申请单位：单位名称（公章）</w:t>
      </w:r>
      <w:r>
        <w:rPr>
          <w:rFonts w:hint="eastAsia" w:ascii="Times New Roman" w:hAnsi="Times New Roman" w:eastAsia="方正仿宋_GBK"/>
          <w:sz w:val="24"/>
        </w:rPr>
        <w:t xml:space="preserve">                                                                                              </w:t>
      </w:r>
      <w:r>
        <w:rPr>
          <w:rFonts w:ascii="Times New Roman" w:hAnsi="Times New Roman" w:eastAsia="方正仿宋_GBK"/>
          <w:sz w:val="24"/>
        </w:rPr>
        <w:t>单位：万元人民币</w:t>
      </w:r>
    </w:p>
    <w:tbl>
      <w:tblPr>
        <w:tblStyle w:val="12"/>
        <w:tblW w:w="15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050"/>
        <w:gridCol w:w="2334"/>
        <w:gridCol w:w="2105"/>
        <w:gridCol w:w="2267"/>
        <w:gridCol w:w="2850"/>
        <w:gridCol w:w="181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序号</w:t>
            </w:r>
          </w:p>
        </w:tc>
        <w:tc>
          <w:tcPr>
            <w:tcW w:w="2050"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服务对象</w:t>
            </w:r>
          </w:p>
        </w:tc>
        <w:tc>
          <w:tcPr>
            <w:tcW w:w="2334"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服务对象</w:t>
            </w:r>
          </w:p>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统一社会信用代码</w:t>
            </w:r>
          </w:p>
        </w:tc>
        <w:tc>
          <w:tcPr>
            <w:tcW w:w="2105"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服务内容</w:t>
            </w:r>
          </w:p>
        </w:tc>
        <w:tc>
          <w:tcPr>
            <w:tcW w:w="2267"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服务费用</w:t>
            </w:r>
          </w:p>
        </w:tc>
        <w:tc>
          <w:tcPr>
            <w:tcW w:w="2850" w:type="dxa"/>
            <w:vAlign w:val="center"/>
          </w:tcPr>
          <w:p>
            <w:pPr>
              <w:suppressAutoHyphens/>
              <w:spacing w:line="54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服务</w:t>
            </w:r>
            <w:r>
              <w:rPr>
                <w:rFonts w:ascii="Times New Roman" w:hAnsi="Times New Roman" w:eastAsia="方正仿宋_GBK"/>
                <w:sz w:val="24"/>
              </w:rPr>
              <w:t>合同</w:t>
            </w:r>
            <w:r>
              <w:rPr>
                <w:rFonts w:hint="eastAsia" w:ascii="Times New Roman" w:hAnsi="Times New Roman" w:eastAsia="方正仿宋_GBK"/>
                <w:sz w:val="24"/>
              </w:rPr>
              <w:t>页码或编号</w:t>
            </w:r>
          </w:p>
        </w:tc>
        <w:tc>
          <w:tcPr>
            <w:tcW w:w="1816"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发票</w:t>
            </w:r>
            <w:r>
              <w:rPr>
                <w:rFonts w:hint="eastAsia" w:ascii="Times New Roman" w:hAnsi="Times New Roman" w:eastAsia="方正仿宋_GBK"/>
                <w:sz w:val="24"/>
              </w:rPr>
              <w:t>号</w:t>
            </w:r>
          </w:p>
        </w:tc>
        <w:tc>
          <w:tcPr>
            <w:tcW w:w="1784" w:type="dxa"/>
            <w:vAlign w:val="center"/>
          </w:tcPr>
          <w:p>
            <w:pPr>
              <w:suppressAutoHyphens/>
              <w:spacing w:line="540" w:lineRule="exact"/>
              <w:jc w:val="center"/>
              <w:textAlignment w:val="center"/>
              <w:rPr>
                <w:rFonts w:ascii="Times New Roman" w:hAnsi="Times New Roman" w:eastAsia="方正仿宋_GBK"/>
                <w:sz w:val="24"/>
              </w:rPr>
            </w:pPr>
            <w:r>
              <w:rPr>
                <w:rFonts w:ascii="Times New Roman" w:hAnsi="Times New Roman" w:eastAsia="方正仿宋_GBK"/>
                <w:sz w:val="24"/>
              </w:rPr>
              <w:t>银行收款凭证</w:t>
            </w:r>
            <w:r>
              <w:rPr>
                <w:rFonts w:hint="eastAsia" w:ascii="Times New Roman" w:hAnsi="Times New Roman" w:eastAsia="方正仿宋_GBK"/>
                <w:sz w:val="24"/>
              </w:rPr>
              <w:t>页码或编号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uppressAutoHyphens/>
              <w:spacing w:line="540" w:lineRule="exact"/>
              <w:jc w:val="center"/>
              <w:textAlignment w:val="center"/>
              <w:rPr>
                <w:rFonts w:ascii="Times New Roman" w:hAnsi="Times New Roman" w:eastAsia="方正仿宋_GBK"/>
                <w:sz w:val="24"/>
              </w:rPr>
            </w:pPr>
          </w:p>
        </w:tc>
        <w:tc>
          <w:tcPr>
            <w:tcW w:w="2050" w:type="dxa"/>
            <w:vAlign w:val="center"/>
          </w:tcPr>
          <w:p>
            <w:pPr>
              <w:suppressAutoHyphens/>
              <w:spacing w:line="540" w:lineRule="exact"/>
              <w:jc w:val="center"/>
              <w:textAlignment w:val="center"/>
              <w:rPr>
                <w:rFonts w:ascii="Times New Roman" w:hAnsi="Times New Roman" w:eastAsia="方正仿宋_GBK"/>
                <w:sz w:val="24"/>
              </w:rPr>
            </w:pPr>
          </w:p>
        </w:tc>
        <w:tc>
          <w:tcPr>
            <w:tcW w:w="2334" w:type="dxa"/>
          </w:tcPr>
          <w:p>
            <w:pPr>
              <w:suppressAutoHyphens/>
              <w:spacing w:line="540" w:lineRule="exact"/>
              <w:jc w:val="center"/>
              <w:textAlignment w:val="center"/>
              <w:rPr>
                <w:rFonts w:ascii="Times New Roman" w:hAnsi="Times New Roman" w:eastAsia="方正仿宋_GBK"/>
                <w:sz w:val="24"/>
              </w:rPr>
            </w:pPr>
          </w:p>
        </w:tc>
        <w:tc>
          <w:tcPr>
            <w:tcW w:w="2105" w:type="dxa"/>
            <w:vAlign w:val="center"/>
          </w:tcPr>
          <w:p>
            <w:pPr>
              <w:suppressAutoHyphens/>
              <w:spacing w:line="540" w:lineRule="exact"/>
              <w:jc w:val="center"/>
              <w:textAlignment w:val="center"/>
              <w:rPr>
                <w:rFonts w:ascii="Times New Roman" w:hAnsi="Times New Roman" w:eastAsia="方正仿宋_GBK"/>
                <w:sz w:val="24"/>
              </w:rPr>
            </w:pPr>
          </w:p>
        </w:tc>
        <w:tc>
          <w:tcPr>
            <w:tcW w:w="2267" w:type="dxa"/>
            <w:vAlign w:val="center"/>
          </w:tcPr>
          <w:p>
            <w:pPr>
              <w:suppressAutoHyphens/>
              <w:spacing w:line="540" w:lineRule="exact"/>
              <w:jc w:val="center"/>
              <w:textAlignment w:val="center"/>
              <w:rPr>
                <w:rFonts w:ascii="Times New Roman" w:hAnsi="Times New Roman" w:eastAsia="方正仿宋_GBK"/>
                <w:sz w:val="24"/>
              </w:rPr>
            </w:pPr>
          </w:p>
        </w:tc>
        <w:tc>
          <w:tcPr>
            <w:tcW w:w="2850" w:type="dxa"/>
            <w:vAlign w:val="center"/>
          </w:tcPr>
          <w:p>
            <w:pPr>
              <w:suppressAutoHyphens/>
              <w:spacing w:line="540" w:lineRule="exact"/>
              <w:jc w:val="center"/>
              <w:textAlignment w:val="center"/>
              <w:rPr>
                <w:rFonts w:ascii="Times New Roman" w:hAnsi="Times New Roman" w:eastAsia="方正仿宋_GBK"/>
                <w:sz w:val="24"/>
              </w:rPr>
            </w:pPr>
          </w:p>
        </w:tc>
        <w:tc>
          <w:tcPr>
            <w:tcW w:w="1816" w:type="dxa"/>
            <w:vAlign w:val="center"/>
          </w:tcPr>
          <w:p>
            <w:pPr>
              <w:suppressAutoHyphens/>
              <w:spacing w:line="540" w:lineRule="exact"/>
              <w:jc w:val="center"/>
              <w:textAlignment w:val="center"/>
              <w:rPr>
                <w:rFonts w:ascii="Times New Roman" w:hAnsi="Times New Roman" w:eastAsia="方正仿宋_GBK"/>
                <w:sz w:val="24"/>
              </w:rPr>
            </w:pPr>
          </w:p>
        </w:tc>
        <w:tc>
          <w:tcPr>
            <w:tcW w:w="1784" w:type="dxa"/>
            <w:vAlign w:val="center"/>
          </w:tcPr>
          <w:p>
            <w:pPr>
              <w:suppressAutoHyphens/>
              <w:spacing w:line="540" w:lineRule="exact"/>
              <w:jc w:val="center"/>
              <w:textAlignment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8" w:type="dxa"/>
            <w:gridSpan w:val="4"/>
          </w:tcPr>
          <w:p>
            <w:pPr>
              <w:suppressAutoHyphens/>
              <w:spacing w:line="540" w:lineRule="exact"/>
              <w:jc w:val="center"/>
              <w:textAlignment w:val="center"/>
              <w:rPr>
                <w:rFonts w:ascii="Times New Roman" w:hAnsi="Times New Roman" w:eastAsia="方正仿宋_GBK"/>
                <w:szCs w:val="21"/>
              </w:rPr>
            </w:pPr>
            <w:r>
              <w:rPr>
                <w:rFonts w:ascii="Times New Roman" w:hAnsi="Times New Roman" w:eastAsia="方正仿宋_GBK"/>
                <w:szCs w:val="21"/>
              </w:rPr>
              <w:t>合计</w:t>
            </w:r>
          </w:p>
        </w:tc>
        <w:tc>
          <w:tcPr>
            <w:tcW w:w="2267" w:type="dxa"/>
            <w:vAlign w:val="center"/>
          </w:tcPr>
          <w:p>
            <w:pPr>
              <w:suppressAutoHyphens/>
              <w:spacing w:line="540" w:lineRule="exact"/>
              <w:jc w:val="center"/>
              <w:textAlignment w:val="center"/>
              <w:rPr>
                <w:rFonts w:ascii="Times New Roman" w:hAnsi="Times New Roman" w:eastAsia="方正仿宋_GBK"/>
                <w:szCs w:val="21"/>
              </w:rPr>
            </w:pPr>
          </w:p>
        </w:tc>
        <w:tc>
          <w:tcPr>
            <w:tcW w:w="2850" w:type="dxa"/>
            <w:vAlign w:val="center"/>
          </w:tcPr>
          <w:p>
            <w:pPr>
              <w:suppressAutoHyphens/>
              <w:spacing w:line="540" w:lineRule="exact"/>
              <w:jc w:val="center"/>
              <w:textAlignment w:val="center"/>
              <w:rPr>
                <w:rFonts w:ascii="Times New Roman" w:hAnsi="Times New Roman" w:eastAsia="方正仿宋_GBK"/>
                <w:szCs w:val="21"/>
              </w:rPr>
            </w:pPr>
          </w:p>
        </w:tc>
        <w:tc>
          <w:tcPr>
            <w:tcW w:w="1816" w:type="dxa"/>
            <w:vAlign w:val="center"/>
          </w:tcPr>
          <w:p>
            <w:pPr>
              <w:suppressAutoHyphens/>
              <w:spacing w:line="540" w:lineRule="exact"/>
              <w:jc w:val="center"/>
              <w:textAlignment w:val="center"/>
              <w:rPr>
                <w:rFonts w:ascii="Times New Roman" w:hAnsi="Times New Roman" w:eastAsia="方正仿宋_GBK"/>
                <w:szCs w:val="21"/>
              </w:rPr>
            </w:pPr>
          </w:p>
        </w:tc>
        <w:tc>
          <w:tcPr>
            <w:tcW w:w="1784" w:type="dxa"/>
            <w:vAlign w:val="center"/>
          </w:tcPr>
          <w:p>
            <w:pPr>
              <w:suppressAutoHyphens/>
              <w:spacing w:line="540" w:lineRule="exact"/>
              <w:jc w:val="center"/>
              <w:textAlignment w:val="center"/>
              <w:rPr>
                <w:rFonts w:ascii="Times New Roman" w:hAnsi="Times New Roman" w:eastAsia="方正仿宋_GBK"/>
                <w:szCs w:val="21"/>
              </w:rPr>
            </w:pPr>
          </w:p>
        </w:tc>
      </w:tr>
    </w:tbl>
    <w:p>
      <w:pPr>
        <w:widowControl/>
        <w:spacing w:line="400" w:lineRule="exact"/>
        <w:ind w:firstLine="678" w:firstLineChars="300"/>
        <w:jc w:val="left"/>
        <w:textAlignment w:val="center"/>
        <w:sectPr>
          <w:footerReference r:id="rId6" w:type="default"/>
          <w:footerReference r:id="rId7" w:type="even"/>
          <w:pgSz w:w="16840" w:h="11907" w:orient="landscape"/>
          <w:pgMar w:top="720" w:right="720" w:bottom="720" w:left="720" w:header="851" w:footer="1417" w:gutter="0"/>
          <w:cols w:space="720" w:num="1"/>
          <w:docGrid w:type="linesAndChars" w:linePitch="295" w:charSpace="-3072"/>
        </w:sectPr>
      </w:pPr>
      <w:r>
        <w:rPr>
          <w:rFonts w:ascii="Times New Roman" w:hAnsi="Times New Roman" w:eastAsia="方正仿宋_GBK"/>
          <w:sz w:val="24"/>
        </w:rPr>
        <w:t>说明：</w:t>
      </w:r>
      <w:r>
        <w:rPr>
          <w:rFonts w:hint="eastAsia" w:ascii="Times New Roman" w:hAnsi="Times New Roman" w:eastAsia="方正仿宋_GBK"/>
          <w:spacing w:val="16"/>
          <w:szCs w:val="21"/>
        </w:rPr>
        <w:t>所有表格内容需完整、如实、正确填写，否则视为材料无效。</w:t>
      </w:r>
    </w:p>
    <w:p>
      <w:pPr>
        <w:snapToGrid w:val="0"/>
        <w:spacing w:line="580" w:lineRule="exact"/>
        <w:textAlignment w:val="center"/>
        <w:rPr>
          <w:rFonts w:ascii="Times New Roman" w:hAnsi="Times New Roman" w:eastAsia="方正黑体_GBK"/>
          <w:spacing w:val="10"/>
          <w:sz w:val="30"/>
          <w:szCs w:val="30"/>
        </w:rPr>
      </w:pPr>
      <w:r>
        <w:rPr>
          <w:rFonts w:ascii="Times New Roman" w:hAnsi="Times New Roman" w:eastAsia="方正黑体_GBK"/>
          <w:spacing w:val="10"/>
          <w:sz w:val="30"/>
          <w:szCs w:val="30"/>
        </w:rPr>
        <w:t>附件</w:t>
      </w:r>
      <w:r>
        <w:rPr>
          <w:rFonts w:hint="eastAsia" w:ascii="Times New Roman" w:hAnsi="Times New Roman" w:eastAsia="方正黑体_GBK"/>
          <w:spacing w:val="10"/>
          <w:sz w:val="30"/>
          <w:szCs w:val="30"/>
        </w:rPr>
        <w:t>2</w:t>
      </w:r>
      <w:r>
        <w:rPr>
          <w:rFonts w:ascii="Times New Roman" w:hAnsi="Times New Roman" w:eastAsia="方正黑体_GBK"/>
          <w:spacing w:val="10"/>
          <w:sz w:val="30"/>
          <w:szCs w:val="30"/>
        </w:rPr>
        <w:t>-</w:t>
      </w:r>
      <w:r>
        <w:rPr>
          <w:rFonts w:hint="eastAsia" w:ascii="Times New Roman" w:hAnsi="Times New Roman" w:eastAsia="方正黑体_GBK"/>
          <w:spacing w:val="10"/>
          <w:sz w:val="30"/>
          <w:szCs w:val="30"/>
        </w:rPr>
        <w:t>8</w:t>
      </w:r>
    </w:p>
    <w:p>
      <w:pPr>
        <w:pStyle w:val="2"/>
        <w:jc w:val="center"/>
        <w:rPr>
          <w:rFonts w:ascii="方正小标宋_GBK" w:hAnsi="方正小标宋_GBK" w:eastAsia="方正小标宋_GBK" w:cs="方正小标宋_GBK"/>
          <w:bCs/>
          <w:spacing w:val="16"/>
          <w:kern w:val="0"/>
          <w:sz w:val="36"/>
          <w:szCs w:val="36"/>
        </w:rPr>
      </w:pPr>
      <w:r>
        <w:rPr>
          <w:rFonts w:hint="eastAsia" w:ascii="方正小标宋_GBK" w:hAnsi="方正小标宋_GBK" w:eastAsia="方正小标宋_GBK" w:cs="方正小标宋_GBK"/>
          <w:bCs/>
          <w:spacing w:val="16"/>
          <w:kern w:val="0"/>
          <w:sz w:val="36"/>
          <w:szCs w:val="36"/>
        </w:rPr>
        <w:t>重点服务进口贴息资金申请文件</w:t>
      </w:r>
    </w:p>
    <w:p>
      <w:pPr>
        <w:pStyle w:val="2"/>
        <w:jc w:val="center"/>
        <w:rPr>
          <w:rFonts w:ascii="方正小标宋_GBK" w:hAnsi="方正小标宋_GBK" w:eastAsia="方正小标宋_GBK" w:cs="方正小标宋_GBK"/>
          <w:bCs/>
          <w:spacing w:val="16"/>
          <w:kern w:val="0"/>
          <w:sz w:val="36"/>
          <w:szCs w:val="36"/>
        </w:rPr>
      </w:pPr>
    </w:p>
    <w:p>
      <w:pPr>
        <w:pStyle w:val="2"/>
        <w:numPr>
          <w:ilvl w:val="0"/>
          <w:numId w:val="8"/>
        </w:numPr>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企业基本情况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numPr>
          <w:ilvl w:val="0"/>
          <w:numId w:val="8"/>
        </w:numPr>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进口用途</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numPr>
          <w:ilvl w:val="0"/>
          <w:numId w:val="8"/>
        </w:numPr>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预计产生的效益</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numPr>
          <w:ilvl w:val="0"/>
          <w:numId w:val="8"/>
        </w:numPr>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其他需要说明的情况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 xml:space="preserve">       </w:t>
      </w: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企业法定代表人或其授权人签字：</w:t>
      </w: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 xml:space="preserve">                              企业名称：（盖章）</w:t>
      </w:r>
    </w:p>
    <w:p>
      <w:pPr>
        <w:pStyle w:val="2"/>
      </w:pPr>
      <w:r>
        <w:rPr>
          <w:rFonts w:hint="eastAsia" w:ascii="方正仿宋_GBK" w:hAnsi="方正仿宋_GBK" w:eastAsia="方正仿宋_GBK" w:cs="方正仿宋_GBK"/>
          <w:bCs/>
          <w:spacing w:val="16"/>
          <w:kern w:val="0"/>
          <w:sz w:val="32"/>
          <w:szCs w:val="32"/>
        </w:rPr>
        <w:t xml:space="preserve">                           日期：   年   月    日</w:t>
      </w:r>
    </w:p>
    <w:p>
      <w:pPr>
        <w:spacing w:line="580" w:lineRule="exact"/>
        <w:rPr>
          <w:rFonts w:ascii="Times New Roman" w:hAnsi="Times New Roman" w:eastAsia="方正黑体_GBK"/>
          <w:spacing w:val="10"/>
          <w:sz w:val="30"/>
          <w:szCs w:val="30"/>
        </w:rPr>
        <w:sectPr>
          <w:pgSz w:w="11907" w:h="16840"/>
          <w:pgMar w:top="1871" w:right="1531" w:bottom="1985" w:left="1418" w:header="851" w:footer="1417" w:gutter="0"/>
          <w:cols w:space="720" w:num="1"/>
          <w:docGrid w:type="linesAndChars" w:linePitch="295" w:charSpace="-3072"/>
        </w:sectPr>
      </w:pPr>
    </w:p>
    <w:p>
      <w:pPr>
        <w:rPr>
          <w:rFonts w:ascii="Times New Roman" w:hAnsi="Times New Roman" w:eastAsia="方正黑体_GBK"/>
          <w:bCs/>
          <w:spacing w:val="16"/>
          <w:kern w:val="0"/>
          <w:sz w:val="32"/>
          <w:szCs w:val="32"/>
        </w:rPr>
      </w:pPr>
      <w:r>
        <w:rPr>
          <w:rFonts w:ascii="Times New Roman" w:hAnsi="Times New Roman" w:eastAsia="方正黑体_GBK"/>
          <w:bCs/>
          <w:spacing w:val="16"/>
          <w:kern w:val="0"/>
          <w:sz w:val="32"/>
          <w:szCs w:val="32"/>
        </w:rPr>
        <w:t>附件2-</w:t>
      </w:r>
      <w:r>
        <w:rPr>
          <w:rFonts w:hint="eastAsia" w:ascii="Times New Roman" w:hAnsi="Times New Roman" w:eastAsia="方正黑体_GBK"/>
          <w:bCs/>
          <w:spacing w:val="16"/>
          <w:kern w:val="0"/>
          <w:sz w:val="32"/>
          <w:szCs w:val="32"/>
        </w:rPr>
        <w:t>9</w:t>
      </w:r>
    </w:p>
    <w:p>
      <w:pPr>
        <w:pStyle w:val="34"/>
        <w:spacing w:line="380" w:lineRule="exact"/>
        <w:jc w:val="center"/>
        <w:rPr>
          <w:rFonts w:eastAsia="方正小标宋_GBK"/>
          <w:bCs/>
          <w:spacing w:val="16"/>
          <w:kern w:val="0"/>
          <w:sz w:val="36"/>
          <w:szCs w:val="36"/>
        </w:rPr>
      </w:pPr>
      <w:r>
        <w:rPr>
          <w:rFonts w:hint="eastAsia" w:eastAsia="方正小标宋_GBK"/>
          <w:bCs/>
          <w:spacing w:val="16"/>
          <w:kern w:val="0"/>
          <w:sz w:val="36"/>
          <w:szCs w:val="36"/>
        </w:rPr>
        <w:t>2021年度服务进口贴息事项申报说明</w:t>
      </w:r>
    </w:p>
    <w:p>
      <w:pPr>
        <w:widowControl/>
        <w:spacing w:line="360" w:lineRule="exact"/>
        <w:textAlignment w:val="center"/>
        <w:rPr>
          <w:rFonts w:eastAsia="方正仿宋_GBK"/>
          <w:spacing w:val="16"/>
          <w:kern w:val="0"/>
          <w:sz w:val="24"/>
        </w:rPr>
      </w:pPr>
    </w:p>
    <w:tbl>
      <w:tblPr>
        <w:tblStyle w:val="12"/>
        <w:tblpPr w:leftFromText="180" w:rightFromText="180" w:vertAnchor="text" w:horzAnchor="page" w:tblpXSpec="center" w:tblpY="265"/>
        <w:tblOverlap w:val="never"/>
        <w:tblW w:w="8376" w:type="dxa"/>
        <w:jc w:val="center"/>
        <w:tblLayout w:type="fixed"/>
        <w:tblCellMar>
          <w:top w:w="0" w:type="dxa"/>
          <w:left w:w="108" w:type="dxa"/>
          <w:bottom w:w="0" w:type="dxa"/>
          <w:right w:w="108" w:type="dxa"/>
        </w:tblCellMar>
      </w:tblPr>
      <w:tblGrid>
        <w:gridCol w:w="2175"/>
        <w:gridCol w:w="1941"/>
        <w:gridCol w:w="2250"/>
        <w:gridCol w:w="2010"/>
      </w:tblGrid>
      <w:tr>
        <w:tblPrEx>
          <w:tblCellMar>
            <w:top w:w="0" w:type="dxa"/>
            <w:left w:w="108" w:type="dxa"/>
            <w:bottom w:w="0" w:type="dxa"/>
            <w:right w:w="108" w:type="dxa"/>
          </w:tblCellMar>
        </w:tblPrEx>
        <w:trPr>
          <w:trHeight w:val="497"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申请企业名称</w:t>
            </w:r>
          </w:p>
        </w:tc>
        <w:tc>
          <w:tcPr>
            <w:tcW w:w="6201" w:type="dxa"/>
            <w:gridSpan w:val="3"/>
            <w:tcBorders>
              <w:top w:val="single" w:color="000000" w:sz="4" w:space="0"/>
              <w:left w:val="single" w:color="000000" w:sz="4" w:space="0"/>
              <w:bottom w:val="single" w:color="000000" w:sz="4" w:space="0"/>
              <w:right w:val="single" w:color="000000" w:sz="4" w:space="0"/>
            </w:tcBorders>
            <w:noWrap/>
            <w:vAlign w:val="center"/>
          </w:tcPr>
          <w:p>
            <w:pPr>
              <w:spacing w:line="380" w:lineRule="exact"/>
              <w:jc w:val="center"/>
              <w:rPr>
                <w:rFonts w:ascii="Times New Roman" w:hAnsi="Times New Roman" w:eastAsia="方正仿宋_GBK"/>
                <w:sz w:val="24"/>
              </w:rPr>
            </w:pPr>
          </w:p>
        </w:tc>
      </w:tr>
      <w:tr>
        <w:tblPrEx>
          <w:tblCellMar>
            <w:top w:w="0" w:type="dxa"/>
            <w:left w:w="108" w:type="dxa"/>
            <w:bottom w:w="0" w:type="dxa"/>
            <w:right w:w="108" w:type="dxa"/>
          </w:tblCellMar>
        </w:tblPrEx>
        <w:trPr>
          <w:trHeight w:val="542"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法定代表人姓名</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企业注册地</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 xml:space="preserve">     省    市</w:t>
            </w:r>
          </w:p>
        </w:tc>
      </w:tr>
      <w:tr>
        <w:tblPrEx>
          <w:tblCellMar>
            <w:top w:w="0" w:type="dxa"/>
            <w:left w:w="108" w:type="dxa"/>
            <w:bottom w:w="0" w:type="dxa"/>
            <w:right w:w="108" w:type="dxa"/>
          </w:tblCellMar>
        </w:tblPrEx>
        <w:trPr>
          <w:trHeight w:val="497"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企业性质</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537"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通讯地址</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邮政编码</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4635" w:hRule="atLeast"/>
          <w:jc w:val="center"/>
        </w:trPr>
        <w:tc>
          <w:tcPr>
            <w:tcW w:w="837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申请人郑重声明如下：                                                </w:t>
            </w:r>
          </w:p>
          <w:p>
            <w:pPr>
              <w:widowControl/>
              <w:spacing w:line="38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 xml:space="preserve">申请人共上报申报文件资料 </w:t>
            </w:r>
            <w:r>
              <w:rPr>
                <w:rFonts w:hint="eastAsia" w:ascii="Times New Roman" w:hAnsi="Times New Roman" w:eastAsia="方正仿宋_GBK"/>
                <w:kern w:val="0"/>
                <w:sz w:val="24"/>
                <w:lang w:bidi="ar"/>
              </w:rPr>
              <w:t xml:space="preserve">    </w:t>
            </w:r>
            <w:r>
              <w:rPr>
                <w:rFonts w:ascii="Times New Roman" w:hAnsi="Times New Roman" w:eastAsia="方正仿宋_GBK"/>
                <w:kern w:val="0"/>
                <w:sz w:val="24"/>
                <w:lang w:bidi="ar"/>
              </w:rPr>
              <w:t xml:space="preserve">页；                                     </w:t>
            </w:r>
          </w:p>
          <w:p>
            <w:pPr>
              <w:widowControl/>
              <w:spacing w:line="38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 xml:space="preserve">申请人依法注册，具有独立法人资格，并合法经营；                        </w:t>
            </w: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3.申请人申报的所有文件、单证和资料是准确、真实、完整和有效的；         </w:t>
            </w: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4.申请人申报的所有复印件均与原件核对，完全一致；                      </w:t>
            </w: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5.申请人承诺接受有关主管部门为审核本申请而进行的必要核查。</w:t>
            </w: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                                                                  </w:t>
            </w: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申请企业法定代表人或授权人：（签名）                                 </w:t>
            </w:r>
          </w:p>
          <w:p>
            <w:pPr>
              <w:widowControl/>
              <w:spacing w:line="380" w:lineRule="exact"/>
              <w:jc w:val="left"/>
              <w:textAlignment w:val="center"/>
              <w:rPr>
                <w:rFonts w:ascii="Times New Roman" w:hAnsi="Times New Roman" w:eastAsia="方正仿宋_GBK"/>
                <w:kern w:val="0"/>
                <w:sz w:val="24"/>
                <w:lang w:bidi="ar"/>
              </w:rPr>
            </w:pPr>
          </w:p>
          <w:p>
            <w:pPr>
              <w:widowControl/>
              <w:spacing w:line="38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申请企业盖章：                                                                                                                    </w:t>
            </w:r>
          </w:p>
          <w:p>
            <w:pPr>
              <w:widowControl/>
              <w:spacing w:line="380" w:lineRule="exact"/>
              <w:ind w:firstLine="7458" w:firstLineChars="3300"/>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 </w:t>
            </w:r>
          </w:p>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 xml:space="preserve">日期：    年    月   日                                 </w:t>
            </w:r>
          </w:p>
        </w:tc>
      </w:tr>
      <w:tr>
        <w:tblPrEx>
          <w:tblCellMar>
            <w:top w:w="0" w:type="dxa"/>
            <w:left w:w="108" w:type="dxa"/>
            <w:bottom w:w="0" w:type="dxa"/>
            <w:right w:w="108" w:type="dxa"/>
          </w:tblCellMar>
        </w:tblPrEx>
        <w:trPr>
          <w:trHeight w:val="28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开户银行账户账号</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开户银行账户户名</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开户银行名称</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开户行地址</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企业联系人</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联系电话</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电子邮件</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移动电话</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联系传真</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2175" w:type="dxa"/>
            <w:tcBorders>
              <w:top w:val="nil"/>
              <w:left w:val="nil"/>
              <w:bottom w:val="nil"/>
              <w:right w:val="nil"/>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说明：</w:t>
            </w:r>
          </w:p>
        </w:tc>
        <w:tc>
          <w:tcPr>
            <w:tcW w:w="1941" w:type="dxa"/>
            <w:tcBorders>
              <w:top w:val="nil"/>
              <w:left w:val="nil"/>
              <w:bottom w:val="nil"/>
              <w:right w:val="nil"/>
            </w:tcBorders>
            <w:noWrap/>
            <w:vAlign w:val="center"/>
          </w:tcPr>
          <w:p>
            <w:pPr>
              <w:spacing w:line="380" w:lineRule="exact"/>
              <w:rPr>
                <w:rFonts w:ascii="Times New Roman" w:hAnsi="Times New Roman" w:eastAsia="方正仿宋_GBK"/>
                <w:sz w:val="24"/>
              </w:rPr>
            </w:pPr>
          </w:p>
        </w:tc>
        <w:tc>
          <w:tcPr>
            <w:tcW w:w="2250" w:type="dxa"/>
            <w:tcBorders>
              <w:top w:val="nil"/>
              <w:left w:val="nil"/>
              <w:bottom w:val="nil"/>
              <w:right w:val="nil"/>
            </w:tcBorders>
            <w:noWrap/>
            <w:vAlign w:val="center"/>
          </w:tcPr>
          <w:p>
            <w:pPr>
              <w:spacing w:line="380" w:lineRule="exact"/>
              <w:rPr>
                <w:rFonts w:ascii="Times New Roman" w:hAnsi="Times New Roman" w:eastAsia="方正仿宋_GBK"/>
                <w:sz w:val="24"/>
              </w:rPr>
            </w:pPr>
          </w:p>
        </w:tc>
        <w:tc>
          <w:tcPr>
            <w:tcW w:w="2010" w:type="dxa"/>
            <w:tcBorders>
              <w:top w:val="nil"/>
              <w:left w:val="nil"/>
              <w:bottom w:val="nil"/>
              <w:right w:val="nil"/>
            </w:tcBorders>
            <w:noWrap/>
            <w:vAlign w:val="center"/>
          </w:tcPr>
          <w:p>
            <w:pPr>
              <w:spacing w:line="380" w:lineRule="exact"/>
              <w:rPr>
                <w:rFonts w:ascii="Times New Roman" w:hAnsi="Times New Roman" w:eastAsia="方正仿宋_GBK"/>
                <w:sz w:val="24"/>
              </w:rPr>
            </w:pPr>
          </w:p>
        </w:tc>
      </w:tr>
      <w:tr>
        <w:tblPrEx>
          <w:tblCellMar>
            <w:top w:w="0" w:type="dxa"/>
            <w:left w:w="108" w:type="dxa"/>
            <w:bottom w:w="0" w:type="dxa"/>
            <w:right w:w="108" w:type="dxa"/>
          </w:tblCellMar>
        </w:tblPrEx>
        <w:trPr>
          <w:trHeight w:val="285" w:hRule="atLeast"/>
          <w:jc w:val="center"/>
        </w:trPr>
        <w:tc>
          <w:tcPr>
            <w:tcW w:w="8376" w:type="dxa"/>
            <w:gridSpan w:val="4"/>
            <w:tcBorders>
              <w:top w:val="nil"/>
              <w:left w:val="nil"/>
              <w:bottom w:val="nil"/>
              <w:right w:val="nil"/>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1.申请企业法定代表人或授权人签名栏必须手签，使用名章无效；</w:t>
            </w:r>
          </w:p>
        </w:tc>
      </w:tr>
      <w:tr>
        <w:tblPrEx>
          <w:tblCellMar>
            <w:top w:w="0" w:type="dxa"/>
            <w:left w:w="108" w:type="dxa"/>
            <w:bottom w:w="0" w:type="dxa"/>
            <w:right w:w="108" w:type="dxa"/>
          </w:tblCellMar>
        </w:tblPrEx>
        <w:trPr>
          <w:trHeight w:val="285" w:hRule="atLeast"/>
          <w:jc w:val="center"/>
        </w:trPr>
        <w:tc>
          <w:tcPr>
            <w:tcW w:w="8376" w:type="dxa"/>
            <w:gridSpan w:val="4"/>
            <w:tcBorders>
              <w:top w:val="nil"/>
              <w:left w:val="nil"/>
              <w:bottom w:val="nil"/>
              <w:right w:val="nil"/>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2.若由授权人签署，需提交由法定代表人手签并加盖公司印章的授权书原件；</w:t>
            </w:r>
          </w:p>
        </w:tc>
      </w:tr>
      <w:tr>
        <w:tblPrEx>
          <w:tblCellMar>
            <w:top w:w="0" w:type="dxa"/>
            <w:left w:w="108" w:type="dxa"/>
            <w:bottom w:w="0" w:type="dxa"/>
            <w:right w:w="108" w:type="dxa"/>
          </w:tblCellMar>
        </w:tblPrEx>
        <w:trPr>
          <w:trHeight w:val="285" w:hRule="atLeast"/>
          <w:jc w:val="center"/>
        </w:trPr>
        <w:tc>
          <w:tcPr>
            <w:tcW w:w="8376" w:type="dxa"/>
            <w:gridSpan w:val="4"/>
            <w:tcBorders>
              <w:top w:val="nil"/>
              <w:left w:val="nil"/>
              <w:bottom w:val="nil"/>
              <w:right w:val="nil"/>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3.银行账户信息必须为公司账户，用于拨付贴息资金，务必正确填写；</w:t>
            </w:r>
          </w:p>
        </w:tc>
      </w:tr>
      <w:tr>
        <w:tblPrEx>
          <w:tblCellMar>
            <w:top w:w="0" w:type="dxa"/>
            <w:left w:w="108" w:type="dxa"/>
            <w:bottom w:w="0" w:type="dxa"/>
            <w:right w:w="108" w:type="dxa"/>
          </w:tblCellMar>
        </w:tblPrEx>
        <w:trPr>
          <w:trHeight w:val="285" w:hRule="atLeast"/>
          <w:jc w:val="center"/>
        </w:trPr>
        <w:tc>
          <w:tcPr>
            <w:tcW w:w="8376" w:type="dxa"/>
            <w:gridSpan w:val="4"/>
            <w:tcBorders>
              <w:top w:val="nil"/>
              <w:left w:val="nil"/>
              <w:bottom w:val="nil"/>
              <w:right w:val="nil"/>
            </w:tcBorders>
            <w:noWrap/>
            <w:vAlign w:val="center"/>
          </w:tcPr>
          <w:p>
            <w:pPr>
              <w:widowControl/>
              <w:spacing w:line="380" w:lineRule="exact"/>
              <w:jc w:val="left"/>
              <w:textAlignment w:val="center"/>
              <w:rPr>
                <w:rFonts w:ascii="Times New Roman" w:hAnsi="Times New Roman" w:eastAsia="方正仿宋_GBK"/>
                <w:sz w:val="24"/>
              </w:rPr>
            </w:pPr>
            <w:r>
              <w:rPr>
                <w:rFonts w:ascii="Times New Roman" w:hAnsi="Times New Roman" w:eastAsia="方正仿宋_GBK"/>
                <w:kern w:val="0"/>
                <w:sz w:val="24"/>
                <w:lang w:bidi="ar"/>
              </w:rPr>
              <w:t>4.企业性质：国有、集体、民营、三资、研究院所、高校、其它。</w:t>
            </w:r>
          </w:p>
        </w:tc>
      </w:tr>
    </w:tbl>
    <w:p>
      <w:pPr>
        <w:spacing w:line="580" w:lineRule="exact"/>
        <w:ind w:firstLine="596" w:firstLineChars="200"/>
        <w:textAlignment w:val="center"/>
        <w:rPr>
          <w:rFonts w:eastAsia="仿宋_GB2312"/>
          <w:spacing w:val="16"/>
          <w:sz w:val="28"/>
          <w:szCs w:val="28"/>
        </w:rPr>
        <w:sectPr>
          <w:pgSz w:w="11907" w:h="16840"/>
          <w:pgMar w:top="1871" w:right="1531" w:bottom="1985" w:left="1418" w:header="851" w:footer="1417" w:gutter="0"/>
          <w:cols w:space="720" w:num="1"/>
          <w:docGrid w:type="linesAndChars" w:linePitch="295" w:charSpace="-3072"/>
        </w:sectPr>
      </w:pPr>
    </w:p>
    <w:p>
      <w:pPr>
        <w:widowControl/>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w:t>
      </w:r>
      <w:r>
        <w:rPr>
          <w:rFonts w:hint="eastAsia" w:ascii="Times New Roman" w:hAnsi="Times New Roman" w:eastAsia="方正黑体_GBK"/>
          <w:spacing w:val="16"/>
          <w:sz w:val="32"/>
          <w:szCs w:val="32"/>
        </w:rPr>
        <w:t>10</w:t>
      </w: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服务进口</w:t>
      </w:r>
      <w:r>
        <w:rPr>
          <w:rFonts w:hint="eastAsia" w:ascii="Times New Roman" w:hAnsi="Times New Roman" w:eastAsia="方正小标宋_GBK"/>
          <w:bCs/>
          <w:spacing w:val="16"/>
          <w:kern w:val="0"/>
          <w:sz w:val="36"/>
          <w:szCs w:val="36"/>
        </w:rPr>
        <w:t>贴息</w:t>
      </w:r>
      <w:r>
        <w:rPr>
          <w:rFonts w:ascii="Times New Roman" w:hAnsi="Times New Roman" w:eastAsia="方正小标宋_GBK"/>
          <w:bCs/>
          <w:spacing w:val="16"/>
          <w:kern w:val="0"/>
          <w:sz w:val="36"/>
          <w:szCs w:val="36"/>
        </w:rPr>
        <w:t>事项</w:t>
      </w:r>
      <w:r>
        <w:rPr>
          <w:rFonts w:hint="eastAsia" w:ascii="Times New Roman" w:hAnsi="Times New Roman" w:eastAsia="方正小标宋_GBK"/>
          <w:bCs/>
          <w:spacing w:val="16"/>
          <w:kern w:val="0"/>
          <w:sz w:val="36"/>
          <w:szCs w:val="36"/>
        </w:rPr>
        <w:t>资金申请</w:t>
      </w:r>
      <w:r>
        <w:rPr>
          <w:rFonts w:ascii="Times New Roman" w:hAnsi="Times New Roman" w:eastAsia="方正小标宋_GBK"/>
          <w:bCs/>
          <w:spacing w:val="16"/>
          <w:kern w:val="0"/>
          <w:sz w:val="36"/>
          <w:szCs w:val="36"/>
        </w:rPr>
        <w:t>表</w:t>
      </w:r>
    </w:p>
    <w:p>
      <w:pPr>
        <w:widowControl/>
        <w:spacing w:line="580" w:lineRule="exact"/>
        <w:textAlignment w:val="center"/>
        <w:rPr>
          <w:rFonts w:eastAsia="方正小标宋_GBK"/>
          <w:bCs/>
          <w:spacing w:val="16"/>
          <w:kern w:val="0"/>
          <w:sz w:val="36"/>
          <w:szCs w:val="36"/>
        </w:rPr>
      </w:pPr>
    </w:p>
    <w:p>
      <w:pPr>
        <w:widowControl/>
        <w:spacing w:line="360" w:lineRule="exact"/>
        <w:textAlignment w:val="center"/>
        <w:rPr>
          <w:rFonts w:eastAsia="方正仿宋_GBK"/>
          <w:spacing w:val="16"/>
          <w:kern w:val="0"/>
          <w:szCs w:val="21"/>
        </w:rPr>
      </w:pPr>
      <w:r>
        <w:rPr>
          <w:rFonts w:ascii="Times New Roman" w:hAnsi="Times New Roman" w:eastAsia="方正仿宋_GBK"/>
          <w:spacing w:val="16"/>
          <w:kern w:val="0"/>
          <w:szCs w:val="21"/>
        </w:rPr>
        <w:t>申请企业：企业名称（盖章）</w:t>
      </w:r>
    </w:p>
    <w:tbl>
      <w:tblPr>
        <w:tblStyle w:val="12"/>
        <w:tblW w:w="15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5"/>
        <w:gridCol w:w="1365"/>
        <w:gridCol w:w="1558"/>
        <w:gridCol w:w="1701"/>
        <w:gridCol w:w="1406"/>
        <w:gridCol w:w="2085"/>
        <w:gridCol w:w="2400"/>
        <w:gridCol w:w="1635"/>
        <w:gridCol w:w="177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序号</w:t>
            </w:r>
          </w:p>
        </w:tc>
        <w:tc>
          <w:tcPr>
            <w:tcW w:w="1365" w:type="dxa"/>
            <w:vAlign w:val="center"/>
          </w:tcPr>
          <w:p>
            <w:pPr>
              <w:widowControl/>
              <w:spacing w:line="360" w:lineRule="exact"/>
              <w:jc w:val="center"/>
              <w:textAlignment w:val="center"/>
              <w:rPr>
                <w:rFonts w:eastAsia="方正仿宋_GBK"/>
                <w:spacing w:val="16"/>
                <w:kern w:val="0"/>
                <w:szCs w:val="21"/>
                <w:highlight w:val="green"/>
              </w:rPr>
            </w:pPr>
            <w:r>
              <w:rPr>
                <w:rFonts w:ascii="Times New Roman" w:hAnsi="Times New Roman" w:eastAsia="方正仿宋_GBK"/>
                <w:spacing w:val="16"/>
                <w:kern w:val="0"/>
                <w:szCs w:val="21"/>
              </w:rPr>
              <w:t>服务类别</w:t>
            </w:r>
          </w:p>
        </w:tc>
        <w:tc>
          <w:tcPr>
            <w:tcW w:w="1558"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服务进口</w:t>
            </w:r>
          </w:p>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合同号</w:t>
            </w:r>
          </w:p>
        </w:tc>
        <w:tc>
          <w:tcPr>
            <w:tcW w:w="1701"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服务代码及名称</w:t>
            </w:r>
          </w:p>
        </w:tc>
        <w:tc>
          <w:tcPr>
            <w:tcW w:w="1406"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合同名称</w:t>
            </w:r>
          </w:p>
        </w:tc>
        <w:tc>
          <w:tcPr>
            <w:tcW w:w="208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服务描述</w:t>
            </w:r>
          </w:p>
        </w:tc>
        <w:tc>
          <w:tcPr>
            <w:tcW w:w="2400" w:type="dxa"/>
            <w:vAlign w:val="center"/>
          </w:tcPr>
          <w:p>
            <w:pPr>
              <w:widowControl/>
              <w:spacing w:line="36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付汇凭证金额</w:t>
            </w:r>
          </w:p>
          <w:p>
            <w:pPr>
              <w:widowControl/>
              <w:spacing w:line="360" w:lineRule="exact"/>
              <w:jc w:val="center"/>
              <w:textAlignment w:val="center"/>
              <w:rPr>
                <w:rFonts w:eastAsia="方正仿宋_GBK"/>
                <w:spacing w:val="17"/>
                <w:szCs w:val="21"/>
                <w:u w:val="single"/>
              </w:rPr>
            </w:pPr>
            <w:r>
              <w:rPr>
                <w:rFonts w:hint="eastAsia" w:ascii="Times New Roman" w:hAnsi="Times New Roman" w:eastAsia="方正仿宋_GBK"/>
                <w:spacing w:val="16"/>
                <w:kern w:val="0"/>
                <w:szCs w:val="21"/>
              </w:rPr>
              <w:t>【</w:t>
            </w:r>
            <w:r>
              <w:rPr>
                <w:rFonts w:ascii="Times New Roman" w:hAnsi="Times New Roman" w:eastAsia="方正仿宋_GBK"/>
                <w:spacing w:val="16"/>
                <w:kern w:val="0"/>
                <w:szCs w:val="21"/>
              </w:rPr>
              <w:t>原币种</w:t>
            </w:r>
            <w:r>
              <w:rPr>
                <w:rFonts w:hint="eastAsia" w:ascii="Times New Roman" w:hAnsi="Times New Roman" w:eastAsia="方正仿宋_GBK"/>
                <w:spacing w:val="16"/>
                <w:kern w:val="0"/>
                <w:szCs w:val="21"/>
                <w:u w:val="single"/>
              </w:rPr>
              <w:t>：（</w:t>
            </w:r>
            <w:r>
              <w:rPr>
                <w:rFonts w:ascii="Times New Roman" w:hAnsi="Times New Roman" w:eastAsia="方正仿宋_GBK"/>
                <w:b/>
                <w:bCs/>
                <w:spacing w:val="16"/>
                <w:kern w:val="0"/>
                <w:szCs w:val="21"/>
                <w:u w:val="single"/>
              </w:rPr>
              <w:t>此处填写付汇使用币种类别，如：澳元</w:t>
            </w:r>
            <w:r>
              <w:rPr>
                <w:rFonts w:ascii="Times New Roman" w:hAnsi="Times New Roman" w:eastAsia="方正仿宋_GBK"/>
                <w:b/>
                <w:bCs/>
                <w:spacing w:val="16"/>
                <w:kern w:val="0"/>
                <w:szCs w:val="21"/>
                <w:u w:val="single"/>
                <w:lang w:val="en"/>
              </w:rPr>
              <w:t>/英镑等</w:t>
            </w:r>
            <w:r>
              <w:rPr>
                <w:rFonts w:ascii="Times New Roman" w:hAnsi="Times New Roman" w:eastAsia="方正仿宋_GBK"/>
                <w:spacing w:val="16"/>
                <w:kern w:val="0"/>
                <w:szCs w:val="21"/>
              </w:rPr>
              <w:t>）</w:t>
            </w:r>
            <w:r>
              <w:rPr>
                <w:rFonts w:hint="eastAsia" w:ascii="Times New Roman" w:hAnsi="Times New Roman" w:eastAsia="方正仿宋_GBK"/>
                <w:spacing w:val="16"/>
                <w:kern w:val="0"/>
                <w:szCs w:val="21"/>
              </w:rPr>
              <w:t>】</w:t>
            </w:r>
          </w:p>
        </w:tc>
        <w:tc>
          <w:tcPr>
            <w:tcW w:w="163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实际服务进口额（美元）</w:t>
            </w:r>
          </w:p>
        </w:tc>
        <w:tc>
          <w:tcPr>
            <w:tcW w:w="1770" w:type="dxa"/>
            <w:vAlign w:val="center"/>
          </w:tcPr>
          <w:p>
            <w:pPr>
              <w:widowControl/>
              <w:spacing w:line="36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银行</w:t>
            </w:r>
            <w:r>
              <w:rPr>
                <w:rFonts w:ascii="Times New Roman" w:hAnsi="Times New Roman" w:eastAsia="方正仿宋_GBK"/>
                <w:spacing w:val="16"/>
                <w:kern w:val="0"/>
                <w:szCs w:val="21"/>
              </w:rPr>
              <w:t>付汇凭证</w:t>
            </w:r>
          </w:p>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页码</w:t>
            </w:r>
            <w:r>
              <w:rPr>
                <w:rFonts w:hint="eastAsia" w:ascii="Times New Roman" w:hAnsi="Times New Roman" w:eastAsia="方正仿宋_GBK"/>
                <w:spacing w:val="16"/>
                <w:kern w:val="0"/>
                <w:szCs w:val="21"/>
              </w:rPr>
              <w:t>或编号</w:t>
            </w:r>
          </w:p>
        </w:tc>
        <w:tc>
          <w:tcPr>
            <w:tcW w:w="1095" w:type="dxa"/>
            <w:vAlign w:val="center"/>
          </w:tcPr>
          <w:p>
            <w:pPr>
              <w:widowControl/>
              <w:spacing w:line="36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进口服务国别地区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1</w:t>
            </w:r>
          </w:p>
        </w:tc>
        <w:tc>
          <w:tcPr>
            <w:tcW w:w="1365" w:type="dxa"/>
            <w:vAlign w:val="center"/>
          </w:tcPr>
          <w:p>
            <w:pPr>
              <w:widowControl/>
              <w:spacing w:line="360" w:lineRule="exact"/>
              <w:textAlignment w:val="center"/>
              <w:rPr>
                <w:rFonts w:eastAsia="方正仿宋_GBK"/>
                <w:spacing w:val="16"/>
                <w:kern w:val="0"/>
                <w:szCs w:val="21"/>
                <w:highlight w:val="green"/>
              </w:rPr>
            </w:pPr>
          </w:p>
        </w:tc>
        <w:tc>
          <w:tcPr>
            <w:tcW w:w="1558" w:type="dxa"/>
            <w:vAlign w:val="center"/>
          </w:tcPr>
          <w:p>
            <w:pPr>
              <w:widowControl/>
              <w:spacing w:line="360" w:lineRule="exact"/>
              <w:textAlignment w:val="center"/>
              <w:rPr>
                <w:rFonts w:eastAsia="方正仿宋_GBK"/>
                <w:spacing w:val="16"/>
                <w:kern w:val="0"/>
                <w:szCs w:val="21"/>
                <w:highlight w:val="green"/>
              </w:rPr>
            </w:pPr>
          </w:p>
        </w:tc>
        <w:tc>
          <w:tcPr>
            <w:tcW w:w="1701" w:type="dxa"/>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textAlignment w:val="center"/>
              <w:rPr>
                <w:rFonts w:eastAsia="方正仿宋_GBK"/>
                <w:spacing w:val="16"/>
                <w:kern w:val="0"/>
                <w:szCs w:val="21"/>
              </w:rPr>
            </w:pP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lang w:val="en"/>
              </w:rPr>
            </w:pPr>
            <w:r>
              <w:rPr>
                <w:rFonts w:hint="eastAsia" w:eastAsia="方正仿宋_GBK"/>
                <w:spacing w:val="16"/>
                <w:kern w:val="0"/>
                <w:szCs w:val="21"/>
                <w:lang w:val="en"/>
              </w:rPr>
              <w:t>此栏填写原币种金额</w:t>
            </w: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textAlignment w:val="center"/>
              <w:rPr>
                <w:rFonts w:eastAsia="方正仿宋_GBK"/>
                <w:spacing w:val="16"/>
                <w:kern w:val="0"/>
                <w:szCs w:val="21"/>
              </w:rPr>
            </w:pPr>
          </w:p>
        </w:tc>
        <w:tc>
          <w:tcPr>
            <w:tcW w:w="1365" w:type="dxa"/>
            <w:vAlign w:val="center"/>
          </w:tcPr>
          <w:p>
            <w:pPr>
              <w:widowControl/>
              <w:spacing w:line="360" w:lineRule="exact"/>
              <w:textAlignment w:val="center"/>
            </w:pPr>
          </w:p>
        </w:tc>
        <w:tc>
          <w:tcPr>
            <w:tcW w:w="1558" w:type="dxa"/>
            <w:vAlign w:val="center"/>
          </w:tcPr>
          <w:p>
            <w:pPr>
              <w:widowControl/>
              <w:spacing w:line="360" w:lineRule="exact"/>
              <w:textAlignment w:val="center"/>
            </w:pPr>
          </w:p>
        </w:tc>
        <w:tc>
          <w:tcPr>
            <w:tcW w:w="1701" w:type="dxa"/>
            <w:vAlign w:val="center"/>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textAlignment w:val="center"/>
              <w:rPr>
                <w:rFonts w:eastAsia="方正仿宋_GBK"/>
                <w:spacing w:val="16"/>
                <w:kern w:val="0"/>
                <w:szCs w:val="21"/>
              </w:rPr>
            </w:pP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rPr>
            </w:pPr>
          </w:p>
        </w:tc>
        <w:tc>
          <w:tcPr>
            <w:tcW w:w="1635" w:type="dxa"/>
            <w:vAlign w:val="center"/>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vAlign w:val="center"/>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p>
        </w:tc>
        <w:tc>
          <w:tcPr>
            <w:tcW w:w="1365" w:type="dxa"/>
            <w:vAlign w:val="center"/>
          </w:tcPr>
          <w:p>
            <w:pPr>
              <w:widowControl/>
              <w:spacing w:line="360" w:lineRule="exact"/>
              <w:textAlignment w:val="center"/>
              <w:rPr>
                <w:rFonts w:eastAsia="方正仿宋_GBK"/>
                <w:spacing w:val="16"/>
                <w:kern w:val="0"/>
                <w:szCs w:val="21"/>
                <w:highlight w:val="green"/>
              </w:rPr>
            </w:pPr>
          </w:p>
        </w:tc>
        <w:tc>
          <w:tcPr>
            <w:tcW w:w="1558" w:type="dxa"/>
            <w:vAlign w:val="center"/>
          </w:tcPr>
          <w:p>
            <w:pPr>
              <w:widowControl/>
              <w:spacing w:line="360" w:lineRule="exact"/>
              <w:textAlignment w:val="center"/>
              <w:rPr>
                <w:rFonts w:eastAsia="方正仿宋_GBK"/>
                <w:spacing w:val="16"/>
                <w:kern w:val="0"/>
                <w:szCs w:val="21"/>
                <w:highlight w:val="green"/>
              </w:rPr>
            </w:pPr>
          </w:p>
        </w:tc>
        <w:tc>
          <w:tcPr>
            <w:tcW w:w="1701" w:type="dxa"/>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小计</w:t>
            </w: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rPr>
            </w:pP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2</w:t>
            </w:r>
          </w:p>
        </w:tc>
        <w:tc>
          <w:tcPr>
            <w:tcW w:w="1365" w:type="dxa"/>
            <w:vAlign w:val="center"/>
          </w:tcPr>
          <w:p>
            <w:pPr>
              <w:widowControl/>
              <w:spacing w:line="360" w:lineRule="exact"/>
              <w:textAlignment w:val="center"/>
              <w:rPr>
                <w:rFonts w:eastAsia="方正仿宋_GBK"/>
                <w:spacing w:val="16"/>
                <w:kern w:val="0"/>
                <w:szCs w:val="21"/>
                <w:highlight w:val="green"/>
              </w:rPr>
            </w:pPr>
          </w:p>
        </w:tc>
        <w:tc>
          <w:tcPr>
            <w:tcW w:w="1558" w:type="dxa"/>
            <w:vAlign w:val="center"/>
          </w:tcPr>
          <w:p>
            <w:pPr>
              <w:widowControl/>
              <w:spacing w:line="360" w:lineRule="exact"/>
              <w:textAlignment w:val="center"/>
              <w:rPr>
                <w:rFonts w:eastAsia="方正仿宋_GBK"/>
                <w:spacing w:val="16"/>
                <w:kern w:val="0"/>
                <w:szCs w:val="21"/>
                <w:highlight w:val="green"/>
              </w:rPr>
            </w:pPr>
          </w:p>
        </w:tc>
        <w:tc>
          <w:tcPr>
            <w:tcW w:w="1701" w:type="dxa"/>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jc w:val="center"/>
              <w:textAlignment w:val="center"/>
              <w:rPr>
                <w:rFonts w:eastAsia="方正仿宋_GBK"/>
                <w:spacing w:val="16"/>
                <w:kern w:val="0"/>
                <w:szCs w:val="21"/>
              </w:rPr>
            </w:pP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rPr>
            </w:pP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p>
        </w:tc>
        <w:tc>
          <w:tcPr>
            <w:tcW w:w="1365" w:type="dxa"/>
            <w:vAlign w:val="center"/>
          </w:tcPr>
          <w:p>
            <w:pPr>
              <w:widowControl/>
              <w:spacing w:line="360" w:lineRule="exact"/>
              <w:textAlignment w:val="center"/>
              <w:rPr>
                <w:rFonts w:eastAsia="方正仿宋_GBK"/>
                <w:spacing w:val="16"/>
                <w:kern w:val="0"/>
                <w:szCs w:val="21"/>
                <w:highlight w:val="green"/>
              </w:rPr>
            </w:pPr>
          </w:p>
        </w:tc>
        <w:tc>
          <w:tcPr>
            <w:tcW w:w="1558" w:type="dxa"/>
            <w:vAlign w:val="center"/>
          </w:tcPr>
          <w:p>
            <w:pPr>
              <w:widowControl/>
              <w:spacing w:line="360" w:lineRule="exact"/>
              <w:textAlignment w:val="center"/>
              <w:rPr>
                <w:rFonts w:eastAsia="方正仿宋_GBK"/>
                <w:spacing w:val="16"/>
                <w:kern w:val="0"/>
                <w:szCs w:val="21"/>
                <w:highlight w:val="green"/>
              </w:rPr>
            </w:pPr>
          </w:p>
        </w:tc>
        <w:tc>
          <w:tcPr>
            <w:tcW w:w="1701" w:type="dxa"/>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jc w:val="center"/>
              <w:textAlignment w:val="center"/>
              <w:rPr>
                <w:rFonts w:eastAsia="方正仿宋_GBK"/>
                <w:spacing w:val="16"/>
                <w:kern w:val="0"/>
                <w:szCs w:val="21"/>
              </w:rPr>
            </w:pP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rPr>
            </w:pP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 w:type="dxa"/>
            <w:vAlign w:val="center"/>
          </w:tcPr>
          <w:p>
            <w:pPr>
              <w:widowControl/>
              <w:spacing w:line="360" w:lineRule="exact"/>
              <w:jc w:val="center"/>
              <w:textAlignment w:val="center"/>
              <w:rPr>
                <w:rFonts w:eastAsia="方正仿宋_GBK"/>
                <w:spacing w:val="16"/>
                <w:kern w:val="0"/>
                <w:szCs w:val="21"/>
              </w:rPr>
            </w:pPr>
          </w:p>
        </w:tc>
        <w:tc>
          <w:tcPr>
            <w:tcW w:w="1365" w:type="dxa"/>
            <w:vAlign w:val="center"/>
          </w:tcPr>
          <w:p>
            <w:pPr>
              <w:widowControl/>
              <w:spacing w:line="360" w:lineRule="exact"/>
              <w:textAlignment w:val="center"/>
              <w:rPr>
                <w:rFonts w:eastAsia="方正仿宋_GBK"/>
                <w:spacing w:val="16"/>
                <w:kern w:val="0"/>
                <w:szCs w:val="21"/>
                <w:highlight w:val="green"/>
              </w:rPr>
            </w:pPr>
          </w:p>
        </w:tc>
        <w:tc>
          <w:tcPr>
            <w:tcW w:w="1558" w:type="dxa"/>
            <w:vAlign w:val="center"/>
          </w:tcPr>
          <w:p>
            <w:pPr>
              <w:widowControl/>
              <w:spacing w:line="360" w:lineRule="exact"/>
              <w:textAlignment w:val="center"/>
              <w:rPr>
                <w:rFonts w:eastAsia="方正仿宋_GBK"/>
                <w:spacing w:val="16"/>
                <w:kern w:val="0"/>
                <w:szCs w:val="21"/>
                <w:highlight w:val="green"/>
              </w:rPr>
            </w:pPr>
          </w:p>
        </w:tc>
        <w:tc>
          <w:tcPr>
            <w:tcW w:w="1701" w:type="dxa"/>
          </w:tcPr>
          <w:p>
            <w:pPr>
              <w:widowControl/>
              <w:spacing w:line="360" w:lineRule="exact"/>
              <w:textAlignment w:val="center"/>
              <w:rPr>
                <w:rFonts w:eastAsia="方正仿宋_GBK"/>
                <w:spacing w:val="16"/>
                <w:kern w:val="0"/>
                <w:szCs w:val="21"/>
              </w:rPr>
            </w:pPr>
          </w:p>
        </w:tc>
        <w:tc>
          <w:tcPr>
            <w:tcW w:w="1406"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小计</w:t>
            </w:r>
          </w:p>
        </w:tc>
        <w:tc>
          <w:tcPr>
            <w:tcW w:w="2085" w:type="dxa"/>
            <w:vAlign w:val="center"/>
          </w:tcPr>
          <w:p>
            <w:pPr>
              <w:widowControl/>
              <w:spacing w:line="360" w:lineRule="exact"/>
              <w:textAlignment w:val="center"/>
              <w:rPr>
                <w:rFonts w:eastAsia="方正仿宋_GBK"/>
                <w:spacing w:val="16"/>
                <w:kern w:val="0"/>
                <w:szCs w:val="21"/>
              </w:rPr>
            </w:pPr>
          </w:p>
        </w:tc>
        <w:tc>
          <w:tcPr>
            <w:tcW w:w="2400" w:type="dxa"/>
            <w:vAlign w:val="center"/>
          </w:tcPr>
          <w:p>
            <w:pPr>
              <w:widowControl/>
              <w:spacing w:line="360" w:lineRule="exact"/>
              <w:textAlignment w:val="center"/>
              <w:rPr>
                <w:rFonts w:eastAsia="方正仿宋_GBK"/>
                <w:spacing w:val="16"/>
                <w:kern w:val="0"/>
                <w:szCs w:val="21"/>
              </w:rPr>
            </w:pP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60" w:type="dxa"/>
            <w:gridSpan w:val="6"/>
            <w:vAlign w:val="center"/>
          </w:tcPr>
          <w:p>
            <w:pPr>
              <w:widowControl/>
              <w:spacing w:line="36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合计</w:t>
            </w:r>
          </w:p>
        </w:tc>
        <w:tc>
          <w:tcPr>
            <w:tcW w:w="2400" w:type="dxa"/>
            <w:vAlign w:val="center"/>
          </w:tcPr>
          <w:p>
            <w:pPr>
              <w:widowControl/>
              <w:spacing w:line="360" w:lineRule="exact"/>
              <w:textAlignment w:val="center"/>
              <w:rPr>
                <w:rFonts w:ascii="Times New Roman" w:hAnsi="Times New Roman" w:eastAsia="方正仿宋_GBK"/>
                <w:spacing w:val="16"/>
                <w:kern w:val="0"/>
                <w:szCs w:val="21"/>
              </w:rPr>
            </w:pPr>
          </w:p>
        </w:tc>
        <w:tc>
          <w:tcPr>
            <w:tcW w:w="1635" w:type="dxa"/>
          </w:tcPr>
          <w:p>
            <w:pPr>
              <w:widowControl/>
              <w:spacing w:line="360" w:lineRule="exact"/>
              <w:textAlignment w:val="center"/>
              <w:rPr>
                <w:rFonts w:eastAsia="方正仿宋_GBK"/>
                <w:spacing w:val="16"/>
                <w:kern w:val="0"/>
                <w:szCs w:val="21"/>
              </w:rPr>
            </w:pPr>
          </w:p>
        </w:tc>
        <w:tc>
          <w:tcPr>
            <w:tcW w:w="1770" w:type="dxa"/>
            <w:vAlign w:val="center"/>
          </w:tcPr>
          <w:p>
            <w:pPr>
              <w:widowControl/>
              <w:spacing w:line="360" w:lineRule="exact"/>
              <w:textAlignment w:val="center"/>
              <w:rPr>
                <w:rFonts w:eastAsia="方正仿宋_GBK"/>
                <w:spacing w:val="16"/>
                <w:kern w:val="0"/>
                <w:szCs w:val="21"/>
              </w:rPr>
            </w:pPr>
          </w:p>
        </w:tc>
        <w:tc>
          <w:tcPr>
            <w:tcW w:w="1095" w:type="dxa"/>
          </w:tcPr>
          <w:p>
            <w:pPr>
              <w:widowControl/>
              <w:spacing w:line="36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60" w:type="dxa"/>
            <w:gridSpan w:val="6"/>
            <w:vAlign w:val="center"/>
          </w:tcPr>
          <w:p>
            <w:pPr>
              <w:widowControl/>
              <w:spacing w:line="36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拟申请支持金额（万元</w:t>
            </w:r>
            <w:r>
              <w:rPr>
                <w:rFonts w:hint="eastAsia" w:ascii="Times New Roman" w:hAnsi="Times New Roman" w:eastAsia="方正仿宋_GBK"/>
                <w:spacing w:val="16"/>
                <w:kern w:val="0"/>
                <w:szCs w:val="21"/>
              </w:rPr>
              <w:t>人民币</w:t>
            </w:r>
            <w:r>
              <w:rPr>
                <w:rFonts w:ascii="Times New Roman" w:hAnsi="Times New Roman" w:eastAsia="方正仿宋_GBK"/>
                <w:spacing w:val="16"/>
                <w:kern w:val="0"/>
                <w:szCs w:val="21"/>
              </w:rPr>
              <w:t>）</w:t>
            </w:r>
          </w:p>
        </w:tc>
        <w:tc>
          <w:tcPr>
            <w:tcW w:w="6900" w:type="dxa"/>
            <w:gridSpan w:val="4"/>
            <w:vAlign w:val="center"/>
          </w:tcPr>
          <w:p>
            <w:pPr>
              <w:widowControl/>
              <w:spacing w:line="360" w:lineRule="exact"/>
              <w:textAlignment w:val="center"/>
              <w:rPr>
                <w:rFonts w:eastAsia="方正仿宋_GBK"/>
                <w:spacing w:val="16"/>
                <w:kern w:val="0"/>
                <w:szCs w:val="21"/>
              </w:rPr>
            </w:pPr>
          </w:p>
        </w:tc>
      </w:tr>
    </w:tbl>
    <w:p>
      <w:pPr>
        <w:widowControl/>
        <w:spacing w:line="360" w:lineRule="exact"/>
        <w:textAlignment w:val="center"/>
        <w:rPr>
          <w:rFonts w:eastAsia="方正仿宋_GBK"/>
          <w:spacing w:val="16"/>
          <w:szCs w:val="21"/>
        </w:rPr>
      </w:pPr>
      <w:r>
        <w:rPr>
          <w:rFonts w:ascii="Times New Roman" w:hAnsi="Times New Roman" w:eastAsia="方正仿宋_GBK"/>
          <w:spacing w:val="16"/>
          <w:szCs w:val="21"/>
        </w:rPr>
        <w:t>说明：1.“服务类别”一栏填写与《鼓励进口服务目录》（2019版）相对应类别，如：四-（一）-1-技术研发咨询服务；</w:t>
      </w:r>
    </w:p>
    <w:p>
      <w:pPr>
        <w:widowControl/>
        <w:spacing w:line="360" w:lineRule="exact"/>
        <w:ind w:firstLine="711" w:firstLineChars="294"/>
        <w:textAlignment w:val="center"/>
        <w:rPr>
          <w:rFonts w:eastAsia="方正仿宋_GBK"/>
          <w:spacing w:val="16"/>
          <w:sz w:val="24"/>
        </w:rPr>
        <w:sectPr>
          <w:headerReference r:id="rId8" w:type="default"/>
          <w:pgSz w:w="16840" w:h="11907" w:orient="landscape"/>
          <w:pgMar w:top="720" w:right="720" w:bottom="720" w:left="720" w:header="851" w:footer="1417" w:gutter="0"/>
          <w:cols w:space="720" w:num="1"/>
          <w:docGrid w:type="lines" w:linePitch="295" w:charSpace="-3072"/>
        </w:sectPr>
      </w:pPr>
      <w:r>
        <w:rPr>
          <w:rFonts w:hint="eastAsia" w:ascii="Times New Roman" w:hAnsi="Times New Roman" w:eastAsia="方正仿宋_GBK"/>
          <w:spacing w:val="16"/>
          <w:szCs w:val="21"/>
        </w:rPr>
        <w:t>2. 所有表格内容需完整、如实、正确填写，否则视为材料无效。</w:t>
      </w:r>
    </w:p>
    <w:p>
      <w:pPr>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w:t>
      </w:r>
      <w:r>
        <w:rPr>
          <w:rFonts w:hint="eastAsia" w:ascii="Times New Roman" w:hAnsi="Times New Roman" w:eastAsia="方正黑体_GBK"/>
          <w:spacing w:val="16"/>
          <w:sz w:val="32"/>
          <w:szCs w:val="32"/>
        </w:rPr>
        <w:t>11</w:t>
      </w:r>
    </w:p>
    <w:p>
      <w:pPr>
        <w:spacing w:line="580" w:lineRule="exact"/>
        <w:textAlignment w:val="center"/>
        <w:rPr>
          <w:rFonts w:eastAsia="方正黑体_GBK"/>
          <w:spacing w:val="16"/>
          <w:sz w:val="32"/>
          <w:szCs w:val="32"/>
        </w:rPr>
      </w:pPr>
    </w:p>
    <w:p>
      <w:pPr>
        <w:spacing w:line="580" w:lineRule="exact"/>
        <w:jc w:val="center"/>
        <w:textAlignment w:val="center"/>
        <w:rPr>
          <w:rFonts w:eastAsia="方正小标宋_GBK"/>
          <w:spacing w:val="16"/>
          <w:sz w:val="36"/>
          <w:szCs w:val="36"/>
        </w:rPr>
      </w:pPr>
      <w:r>
        <w:rPr>
          <w:rFonts w:ascii="Times New Roman" w:hAnsi="Times New Roman" w:eastAsia="方正小标宋_GBK"/>
          <w:spacing w:val="16"/>
          <w:sz w:val="36"/>
          <w:szCs w:val="36"/>
        </w:rPr>
        <w:t>服务外包企业取得国际通行的资质认证范围</w:t>
      </w:r>
    </w:p>
    <w:p>
      <w:pPr>
        <w:spacing w:line="580" w:lineRule="exact"/>
        <w:textAlignment w:val="center"/>
        <w:rPr>
          <w:rFonts w:eastAsia="黑体"/>
          <w:spacing w:val="16"/>
          <w:sz w:val="32"/>
          <w:szCs w:val="32"/>
        </w:rPr>
      </w:pP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 CMMI 软件能力成熟度模型集成认证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 CMM 软件能力成熟度模型认证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 PCMM人力资本成熟度模型认证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4. ISO27001/BS7799信息安全管理认证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5. ISO20000 信息技术服务管理体系认证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6. SAS70/SSAE16服务提供商环境安全性</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7. AAALAC国际实验动物饲养评估认证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8. GLP 药物非临床研究质量管理规范</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9. ITIL信息技术基础架构库认证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10. COPC客户服务提供商标准</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11. SWIFT环球同业银行金融电讯协会结算系统认证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12. ISO9001 国际质量管理体系标准</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13. ISO22301/BS25999业务持续性管理标准</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14. ISO15189 医学实验室—质量和能力的专用要求</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15. NGSP认证美国国家糖化血红蛋白标准化计划认证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16. CAP认证美国病理学家学会认可</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17. GMP认证欧盟生产质量管理规范</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18. FDA认证美国食品药品管理局认证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19. WHO认证世界卫生组织认证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20. MHRA认证英国生产质量管理规范</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21. GMP认证日本生产质量管理规范</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22. GSV反恐全球安全验证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23. SQP认证合格供应商评估计划</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24. ICTI认证国际玩具体系认证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25. ISO14001环境管理体系认证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26. OHSAS 18001职业健康安全管理体系认证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27. ISO/TS16949汽车行业质量管理体系</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28. ISO13485医疗器械质量管理体</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29. UL认证美国保险商试验所认证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30. FCC认证美国联邦通信委员会认证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31. KCC认证韩国通信委员会认证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32. RoHs认证电子电器设备有害成分认证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33. SOC 1 服务机构控制体系认证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w:t>
      </w:r>
      <w:r>
        <w:rPr>
          <w:rFonts w:hint="eastAsia" w:ascii="Times New Roman" w:hAnsi="Times New Roman" w:eastAsia="方正仿宋_GBK"/>
          <w:spacing w:val="16"/>
          <w:sz w:val="32"/>
          <w:szCs w:val="32"/>
        </w:rPr>
        <w:t>4</w:t>
      </w:r>
      <w:r>
        <w:rPr>
          <w:rFonts w:ascii="Times New Roman" w:hAnsi="Times New Roman" w:eastAsia="方正仿宋_GBK"/>
          <w:spacing w:val="16"/>
          <w:sz w:val="32"/>
          <w:szCs w:val="32"/>
        </w:rPr>
        <w:t>. ISO26262 汽车电子功能安全标准</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w:t>
      </w:r>
      <w:r>
        <w:rPr>
          <w:rFonts w:hint="eastAsia" w:ascii="Times New Roman" w:hAnsi="Times New Roman" w:eastAsia="方正仿宋_GBK"/>
          <w:spacing w:val="16"/>
          <w:sz w:val="32"/>
          <w:szCs w:val="32"/>
        </w:rPr>
        <w:t>5</w:t>
      </w:r>
      <w:r>
        <w:rPr>
          <w:rFonts w:ascii="Times New Roman" w:hAnsi="Times New Roman" w:eastAsia="方正仿宋_GBK"/>
          <w:spacing w:val="16"/>
          <w:sz w:val="32"/>
          <w:szCs w:val="32"/>
        </w:rPr>
        <w:t>. ISO50001 能源管理体系认证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w:t>
      </w:r>
      <w:r>
        <w:rPr>
          <w:rFonts w:hint="eastAsia" w:ascii="Times New Roman" w:hAnsi="Times New Roman" w:eastAsia="方正仿宋_GBK"/>
          <w:spacing w:val="16"/>
          <w:sz w:val="32"/>
          <w:szCs w:val="32"/>
        </w:rPr>
        <w:t>6</w:t>
      </w:r>
      <w:r>
        <w:rPr>
          <w:rFonts w:ascii="Times New Roman" w:hAnsi="Times New Roman" w:eastAsia="方正仿宋_GBK"/>
          <w:spacing w:val="16"/>
          <w:sz w:val="32"/>
          <w:szCs w:val="32"/>
        </w:rPr>
        <w:t>. CC-CMM 客户中心能力成熟度模型认证</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w:t>
      </w:r>
      <w:r>
        <w:rPr>
          <w:rFonts w:hint="eastAsia" w:ascii="Times New Roman" w:hAnsi="Times New Roman" w:eastAsia="方正仿宋_GBK"/>
          <w:spacing w:val="16"/>
          <w:sz w:val="32"/>
          <w:szCs w:val="32"/>
        </w:rPr>
        <w:t>7</w:t>
      </w:r>
      <w:r>
        <w:rPr>
          <w:rFonts w:ascii="Times New Roman" w:hAnsi="Times New Roman" w:eastAsia="方正仿宋_GBK"/>
          <w:spacing w:val="16"/>
          <w:sz w:val="32"/>
          <w:szCs w:val="32"/>
        </w:rPr>
        <w:t>. PCIDSS 支付卡行业数据安全标准</w:t>
      </w:r>
    </w:p>
    <w:p>
      <w:pPr>
        <w:adjustRightInd w:val="0"/>
        <w:snapToGrid w:val="0"/>
        <w:spacing w:line="580" w:lineRule="exact"/>
        <w:textAlignment w:val="center"/>
        <w:rPr>
          <w:rFonts w:eastAsia="方正仿宋_GBK"/>
          <w:spacing w:val="16"/>
          <w:sz w:val="32"/>
          <w:szCs w:val="32"/>
        </w:rPr>
      </w:pPr>
      <w:r>
        <w:rPr>
          <w:rFonts w:ascii="Times New Roman" w:hAnsi="Times New Roman" w:eastAsia="方正仿宋_GBK"/>
          <w:spacing w:val="16"/>
          <w:sz w:val="32"/>
          <w:szCs w:val="32"/>
        </w:rPr>
        <w:t>3</w:t>
      </w:r>
      <w:r>
        <w:rPr>
          <w:rFonts w:hint="eastAsia" w:ascii="Times New Roman" w:hAnsi="Times New Roman" w:eastAsia="方正仿宋_GBK"/>
          <w:spacing w:val="16"/>
          <w:sz w:val="32"/>
          <w:szCs w:val="32"/>
        </w:rPr>
        <w:t>8</w:t>
      </w:r>
      <w:r>
        <w:rPr>
          <w:rFonts w:ascii="Times New Roman" w:hAnsi="Times New Roman" w:eastAsia="方正仿宋_GBK"/>
          <w:spacing w:val="16"/>
          <w:sz w:val="32"/>
          <w:szCs w:val="32"/>
        </w:rPr>
        <w:t>. ISO17025 实验室管理标准</w:t>
      </w:r>
    </w:p>
    <w:p>
      <w:pPr>
        <w:widowControl/>
        <w:spacing w:line="580" w:lineRule="exact"/>
        <w:textAlignment w:val="center"/>
        <w:rPr>
          <w:rFonts w:ascii="Times New Roman" w:hAnsi="Times New Roman" w:eastAsia="方正仿宋_GBK"/>
          <w:spacing w:val="16"/>
          <w:sz w:val="32"/>
          <w:szCs w:val="32"/>
        </w:rPr>
      </w:pPr>
      <w:r>
        <w:rPr>
          <w:rFonts w:hint="eastAsia" w:ascii="Times New Roman" w:hAnsi="Times New Roman" w:eastAsia="方正仿宋_GBK"/>
          <w:spacing w:val="16"/>
          <w:sz w:val="32"/>
          <w:szCs w:val="32"/>
        </w:rPr>
        <w:t>39</w:t>
      </w:r>
      <w:r>
        <w:rPr>
          <w:rFonts w:ascii="Times New Roman" w:hAnsi="Times New Roman" w:eastAsia="方正仿宋_GBK"/>
          <w:spacing w:val="16"/>
          <w:sz w:val="32"/>
          <w:szCs w:val="32"/>
        </w:rPr>
        <w:t>. ITSS 信息技术服务标准</w:t>
      </w:r>
    </w:p>
    <w:p>
      <w:pPr>
        <w:pStyle w:val="2"/>
        <w:sectPr>
          <w:pgSz w:w="11907" w:h="16840"/>
          <w:pgMar w:top="1304" w:right="1191" w:bottom="1304" w:left="1191" w:header="851" w:footer="1417" w:gutter="0"/>
          <w:cols w:space="720" w:num="1"/>
          <w:docGrid w:type="lines" w:linePitch="295" w:charSpace="-3072"/>
        </w:sectPr>
      </w:pPr>
    </w:p>
    <w:p>
      <w:pPr>
        <w:pStyle w:val="2"/>
        <w:rPr>
          <w:rFonts w:ascii="方正小标宋_GBK" w:hAnsi="方正小标宋_GBK" w:eastAsia="方正黑体_GBK" w:cs="方正小标宋_GBK"/>
          <w:bCs/>
          <w:spacing w:val="16"/>
          <w:kern w:val="0"/>
          <w:sz w:val="44"/>
          <w:szCs w:val="44"/>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12</w:t>
      </w:r>
    </w:p>
    <w:p>
      <w:pPr>
        <w:pStyle w:val="2"/>
        <w:jc w:val="center"/>
        <w:rPr>
          <w:rFonts w:ascii="方正小标宋_GBK" w:hAnsi="方正小标宋_GBK" w:eastAsia="方正小标宋_GBK" w:cs="方正小标宋_GBK"/>
          <w:bCs/>
          <w:spacing w:val="16"/>
          <w:kern w:val="0"/>
          <w:sz w:val="36"/>
          <w:szCs w:val="36"/>
        </w:rPr>
      </w:pPr>
    </w:p>
    <w:p>
      <w:pPr>
        <w:pStyle w:val="2"/>
        <w:jc w:val="center"/>
        <w:rPr>
          <w:rFonts w:ascii="方正小标宋_GBK" w:hAnsi="方正小标宋_GBK" w:eastAsia="方正小标宋_GBK" w:cs="方正小标宋_GBK"/>
          <w:bCs/>
          <w:spacing w:val="16"/>
          <w:kern w:val="0"/>
          <w:sz w:val="44"/>
          <w:szCs w:val="44"/>
        </w:rPr>
      </w:pPr>
      <w:r>
        <w:rPr>
          <w:rFonts w:hint="eastAsia" w:ascii="方正小标宋_GBK" w:hAnsi="方正小标宋_GBK" w:eastAsia="方正小标宋_GBK" w:cs="方正小标宋_GBK"/>
          <w:bCs/>
          <w:spacing w:val="16"/>
          <w:kern w:val="0"/>
          <w:sz w:val="36"/>
          <w:szCs w:val="36"/>
        </w:rPr>
        <w:t>支持承接国际服务外包业务资金申请文件</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一、企业基本情况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二、国际服务外包业务发展情况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三、开展国际资质认证/服务外包人才培训/研发、数字化转型活动的有关情况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四、其他需要说明的情况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 xml:space="preserve">       </w:t>
      </w: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企业法定代表人或其授权人签字：</w:t>
      </w: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 xml:space="preserve">                              企业名称：（盖章）</w:t>
      </w:r>
    </w:p>
    <w:p>
      <w:pPr>
        <w:widowControl/>
        <w:spacing w:line="580" w:lineRule="exact"/>
        <w:textAlignment w:val="center"/>
        <w:rPr>
          <w:rFonts w:ascii="Times New Roman" w:hAnsi="Times New Roman" w:eastAsia="方正黑体_GBK"/>
          <w:spacing w:val="16"/>
          <w:kern w:val="0"/>
          <w:sz w:val="32"/>
          <w:szCs w:val="32"/>
        </w:rPr>
        <w:sectPr>
          <w:pgSz w:w="11907" w:h="16840"/>
          <w:pgMar w:top="1304" w:right="1191" w:bottom="1304" w:left="1191" w:header="851" w:footer="1417" w:gutter="0"/>
          <w:cols w:space="720" w:num="1"/>
          <w:docGrid w:type="lines" w:linePitch="295" w:charSpace="-3072"/>
        </w:sectPr>
      </w:pPr>
      <w:r>
        <w:rPr>
          <w:rFonts w:hint="eastAsia" w:ascii="方正仿宋_GBK" w:hAnsi="方正仿宋_GBK" w:eastAsia="方正仿宋_GBK" w:cs="方正仿宋_GBK"/>
          <w:bCs/>
          <w:spacing w:val="16"/>
          <w:kern w:val="0"/>
          <w:sz w:val="32"/>
          <w:szCs w:val="32"/>
        </w:rPr>
        <w:t xml:space="preserve">                           日期：   年   月    日</w:t>
      </w:r>
    </w:p>
    <w:p>
      <w:pPr>
        <w:widowControl/>
        <w:spacing w:line="580" w:lineRule="exact"/>
        <w:textAlignment w:val="center"/>
        <w:rPr>
          <w:rFonts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13</w:t>
      </w:r>
    </w:p>
    <w:p>
      <w:pPr>
        <w:widowControl/>
        <w:spacing w:line="580" w:lineRule="exact"/>
        <w:jc w:val="center"/>
        <w:textAlignment w:val="center"/>
        <w:rPr>
          <w:bCs/>
          <w:spacing w:val="16"/>
          <w:kern w:val="0"/>
          <w:sz w:val="36"/>
          <w:szCs w:val="36"/>
        </w:rPr>
      </w:pPr>
      <w:r>
        <w:rPr>
          <w:rFonts w:ascii="Times New Roman" w:hAnsi="Times New Roman" w:eastAsia="方正小标宋_GBK"/>
          <w:spacing w:val="16"/>
          <w:kern w:val="0"/>
          <w:sz w:val="36"/>
          <w:szCs w:val="36"/>
        </w:rPr>
        <w:t>202</w:t>
      </w:r>
      <w:r>
        <w:rPr>
          <w:rFonts w:hint="eastAsia" w:ascii="Times New Roman" w:hAnsi="Times New Roman" w:eastAsia="方正小标宋_GBK"/>
          <w:spacing w:val="16"/>
          <w:kern w:val="0"/>
          <w:sz w:val="36"/>
          <w:szCs w:val="36"/>
        </w:rPr>
        <w:t>1年度支持</w:t>
      </w:r>
      <w:r>
        <w:rPr>
          <w:rFonts w:ascii="Times New Roman" w:hAnsi="Times New Roman" w:eastAsia="方正小标宋_GBK"/>
          <w:spacing w:val="16"/>
          <w:kern w:val="0"/>
          <w:sz w:val="36"/>
          <w:szCs w:val="36"/>
        </w:rPr>
        <w:t>承接国际服务外包业务</w:t>
      </w:r>
      <w:r>
        <w:rPr>
          <w:rFonts w:hint="eastAsia" w:ascii="Times New Roman" w:hAnsi="Times New Roman" w:eastAsia="方正小标宋_GBK"/>
          <w:spacing w:val="16"/>
          <w:kern w:val="0"/>
          <w:sz w:val="36"/>
          <w:szCs w:val="36"/>
        </w:rPr>
        <w:t>事项申报说明</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2080"/>
        <w:gridCol w:w="254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申请企业名称</w:t>
            </w:r>
          </w:p>
        </w:tc>
        <w:tc>
          <w:tcPr>
            <w:tcW w:w="6362" w:type="dxa"/>
            <w:gridSpan w:val="3"/>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法定代表人姓名</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企业注册地</w:t>
            </w:r>
          </w:p>
        </w:tc>
        <w:tc>
          <w:tcPr>
            <w:tcW w:w="1742"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企业性质</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通讯地址</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邮政编码</w:t>
            </w: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申报方向</w:t>
            </w:r>
          </w:p>
        </w:tc>
        <w:tc>
          <w:tcPr>
            <w:tcW w:w="6362" w:type="dxa"/>
            <w:gridSpan w:val="3"/>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4"/>
            <w:vAlign w:val="center"/>
          </w:tcPr>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申请人郑重声明如下：                                                </w:t>
            </w:r>
          </w:p>
          <w:p>
            <w:pPr>
              <w:widowControl/>
              <w:spacing w:line="4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 xml:space="preserve">申请人共上报申报文件资料 </w:t>
            </w:r>
            <w:r>
              <w:rPr>
                <w:rFonts w:hint="eastAsia" w:ascii="Times New Roman" w:hAnsi="Times New Roman" w:eastAsia="方正仿宋_GBK"/>
                <w:kern w:val="0"/>
                <w:sz w:val="24"/>
                <w:lang w:bidi="ar"/>
              </w:rPr>
              <w:t xml:space="preserve">    </w:t>
            </w:r>
            <w:r>
              <w:rPr>
                <w:rFonts w:ascii="Times New Roman" w:hAnsi="Times New Roman" w:eastAsia="方正仿宋_GBK"/>
                <w:kern w:val="0"/>
                <w:sz w:val="24"/>
                <w:lang w:bidi="ar"/>
              </w:rPr>
              <w:t xml:space="preserve">页；                                     </w:t>
            </w:r>
          </w:p>
          <w:p>
            <w:pPr>
              <w:widowControl/>
              <w:spacing w:line="4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 xml:space="preserve">申请人依法注册，具有独立法人资格，并合法经营；                        </w:t>
            </w:r>
          </w:p>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3.申请人申报的所有文件、单证和资料是准确、真实、完整和有效的；         </w:t>
            </w:r>
          </w:p>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4.申请人申报的所有复印件均与原件核对，完全一致；                      </w:t>
            </w:r>
          </w:p>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5.申请人承诺接受有关主管部门为审核本申请而进行的必要核查。</w:t>
            </w:r>
          </w:p>
          <w:p>
            <w:pPr>
              <w:widowControl/>
              <w:spacing w:line="400" w:lineRule="exact"/>
              <w:textAlignment w:val="center"/>
              <w:rPr>
                <w:rFonts w:ascii="Times New Roman" w:hAnsi="Times New Roman" w:eastAsia="方正仿宋_GBK"/>
                <w:spacing w:val="16"/>
                <w:kern w:val="0"/>
                <w:sz w:val="24"/>
              </w:rPr>
            </w:pPr>
          </w:p>
          <w:p>
            <w:pPr>
              <w:widowControl/>
              <w:spacing w:line="400" w:lineRule="exact"/>
              <w:textAlignment w:val="center"/>
              <w:rPr>
                <w:rFonts w:ascii="Times New Roman" w:hAnsi="Times New Roman" w:eastAsia="方正仿宋_GBK"/>
                <w:spacing w:val="16"/>
                <w:kern w:val="0"/>
                <w:sz w:val="24"/>
              </w:rPr>
            </w:pPr>
            <w:r>
              <w:rPr>
                <w:rFonts w:ascii="Times New Roman" w:hAnsi="Times New Roman" w:eastAsia="方正仿宋_GBK"/>
                <w:spacing w:val="16"/>
                <w:kern w:val="0"/>
                <w:sz w:val="24"/>
              </w:rPr>
              <w:t>申请企业法定代表人或授权人：（签名）</w:t>
            </w:r>
          </w:p>
          <w:p>
            <w:pPr>
              <w:pStyle w:val="2"/>
            </w:pPr>
          </w:p>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申请企业盖章：</w:t>
            </w:r>
          </w:p>
          <w:p>
            <w:pPr>
              <w:widowControl/>
              <w:spacing w:line="400" w:lineRule="exact"/>
              <w:textAlignment w:val="center"/>
              <w:rPr>
                <w:rFonts w:eastAsia="方正仿宋_GBK"/>
                <w:spacing w:val="16"/>
                <w:kern w:val="0"/>
                <w:sz w:val="24"/>
              </w:rPr>
            </w:pPr>
          </w:p>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日期：</w:t>
            </w:r>
            <w:r>
              <w:rPr>
                <w:rFonts w:hint="eastAsia" w:ascii="Times New Roman" w:hAnsi="Times New Roman" w:eastAsia="方正仿宋_GBK"/>
                <w:spacing w:val="16"/>
                <w:kern w:val="0"/>
                <w:sz w:val="24"/>
              </w:rPr>
              <w:t xml:space="preserve">    </w:t>
            </w:r>
            <w:r>
              <w:rPr>
                <w:rFonts w:ascii="Times New Roman" w:hAnsi="Times New Roman" w:eastAsia="方正仿宋_GBK"/>
                <w:spacing w:val="16"/>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开户银行账户账号</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开户银行账户户名</w:t>
            </w: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开户银行名称</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开户行地址</w:t>
            </w: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企业联系人</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联系电话</w:t>
            </w: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电子邮件</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移动电话</w:t>
            </w:r>
          </w:p>
        </w:tc>
        <w:tc>
          <w:tcPr>
            <w:tcW w:w="1742" w:type="dxa"/>
            <w:vAlign w:val="center"/>
          </w:tcPr>
          <w:p>
            <w:pPr>
              <w:widowControl/>
              <w:spacing w:line="400" w:lineRule="exact"/>
              <w:textAlignment w:val="center"/>
              <w:rPr>
                <w:rFonts w:eastAsia="方正仿宋_GBK"/>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vAlign w:val="center"/>
          </w:tcPr>
          <w:p>
            <w:pPr>
              <w:widowControl/>
              <w:spacing w:line="400" w:lineRule="exact"/>
              <w:textAlignment w:val="center"/>
              <w:rPr>
                <w:rFonts w:eastAsia="方正仿宋_GBK"/>
                <w:spacing w:val="16"/>
                <w:kern w:val="0"/>
                <w:sz w:val="24"/>
              </w:rPr>
            </w:pPr>
            <w:r>
              <w:rPr>
                <w:rFonts w:ascii="Times New Roman" w:hAnsi="Times New Roman" w:eastAsia="方正仿宋_GBK"/>
                <w:spacing w:val="16"/>
                <w:kern w:val="0"/>
                <w:sz w:val="24"/>
              </w:rPr>
              <w:t>联系传真</w:t>
            </w:r>
          </w:p>
        </w:tc>
        <w:tc>
          <w:tcPr>
            <w:tcW w:w="2080" w:type="dxa"/>
            <w:vAlign w:val="center"/>
          </w:tcPr>
          <w:p>
            <w:pPr>
              <w:widowControl/>
              <w:spacing w:line="400" w:lineRule="exact"/>
              <w:textAlignment w:val="center"/>
              <w:rPr>
                <w:rFonts w:eastAsia="方正仿宋_GBK"/>
                <w:spacing w:val="16"/>
                <w:kern w:val="0"/>
                <w:sz w:val="24"/>
              </w:rPr>
            </w:pPr>
          </w:p>
        </w:tc>
        <w:tc>
          <w:tcPr>
            <w:tcW w:w="2540" w:type="dxa"/>
            <w:vAlign w:val="center"/>
          </w:tcPr>
          <w:p>
            <w:pPr>
              <w:widowControl/>
              <w:spacing w:line="400" w:lineRule="exact"/>
              <w:textAlignment w:val="center"/>
              <w:rPr>
                <w:rFonts w:eastAsia="方正仿宋_GBK"/>
                <w:spacing w:val="16"/>
                <w:kern w:val="0"/>
                <w:sz w:val="24"/>
              </w:rPr>
            </w:pPr>
          </w:p>
        </w:tc>
        <w:tc>
          <w:tcPr>
            <w:tcW w:w="1742" w:type="dxa"/>
            <w:vAlign w:val="center"/>
          </w:tcPr>
          <w:p>
            <w:pPr>
              <w:widowControl/>
              <w:spacing w:line="400" w:lineRule="exact"/>
              <w:textAlignment w:val="center"/>
              <w:rPr>
                <w:rFonts w:eastAsia="方正仿宋_GBK"/>
                <w:spacing w:val="16"/>
                <w:kern w:val="0"/>
                <w:sz w:val="24"/>
              </w:rPr>
            </w:pPr>
          </w:p>
        </w:tc>
      </w:tr>
    </w:tbl>
    <w:p>
      <w:pPr>
        <w:spacing w:line="400" w:lineRule="exact"/>
        <w:ind w:firstLine="544" w:firstLineChars="200"/>
        <w:textAlignment w:val="center"/>
        <w:rPr>
          <w:rFonts w:eastAsia="方正仿宋_GBK"/>
          <w:spacing w:val="16"/>
          <w:kern w:val="0"/>
          <w:sz w:val="24"/>
        </w:rPr>
      </w:pPr>
      <w:r>
        <w:rPr>
          <w:rFonts w:ascii="Times New Roman" w:hAnsi="Times New Roman" w:eastAsia="方正仿宋_GBK"/>
          <w:spacing w:val="16"/>
          <w:kern w:val="0"/>
          <w:sz w:val="24"/>
        </w:rPr>
        <w:t>说明：</w:t>
      </w:r>
    </w:p>
    <w:p>
      <w:pPr>
        <w:spacing w:line="400" w:lineRule="exact"/>
        <w:ind w:firstLine="544" w:firstLineChars="200"/>
        <w:textAlignment w:val="center"/>
        <w:rPr>
          <w:rFonts w:eastAsia="方正仿宋_GBK"/>
          <w:spacing w:val="16"/>
          <w:kern w:val="0"/>
          <w:sz w:val="24"/>
        </w:rPr>
      </w:pPr>
      <w:r>
        <w:rPr>
          <w:rFonts w:ascii="Times New Roman" w:hAnsi="Times New Roman" w:eastAsia="方正仿宋_GBK"/>
          <w:spacing w:val="16"/>
          <w:kern w:val="0"/>
          <w:sz w:val="24"/>
        </w:rPr>
        <w:t>1. 申请企业法定代表人或授权人签名栏必须手签，使用名章无效；</w:t>
      </w:r>
    </w:p>
    <w:p>
      <w:pPr>
        <w:spacing w:line="400" w:lineRule="exact"/>
        <w:ind w:firstLine="544" w:firstLineChars="200"/>
        <w:textAlignment w:val="center"/>
        <w:rPr>
          <w:rFonts w:eastAsia="方正仿宋_GBK"/>
          <w:spacing w:val="16"/>
          <w:kern w:val="0"/>
          <w:sz w:val="24"/>
        </w:rPr>
      </w:pPr>
      <w:r>
        <w:rPr>
          <w:rFonts w:ascii="Times New Roman" w:hAnsi="Times New Roman" w:eastAsia="方正仿宋_GBK"/>
          <w:spacing w:val="16"/>
          <w:kern w:val="0"/>
          <w:sz w:val="24"/>
        </w:rPr>
        <w:t>2. 若由授权人签署，需提交由法定代表人手签并加盖公司印章的授权书原件；</w:t>
      </w:r>
    </w:p>
    <w:p>
      <w:pPr>
        <w:spacing w:line="400" w:lineRule="exact"/>
        <w:ind w:firstLine="544" w:firstLineChars="200"/>
        <w:textAlignment w:val="center"/>
        <w:rPr>
          <w:rFonts w:eastAsia="方正仿宋_GBK"/>
          <w:spacing w:val="16"/>
          <w:kern w:val="0"/>
          <w:sz w:val="24"/>
        </w:rPr>
      </w:pPr>
      <w:r>
        <w:rPr>
          <w:rFonts w:ascii="Times New Roman" w:hAnsi="Times New Roman" w:eastAsia="方正仿宋_GBK"/>
          <w:spacing w:val="16"/>
          <w:kern w:val="0"/>
          <w:sz w:val="24"/>
        </w:rPr>
        <w:t>3. 银行账户信息必须为公司账户，用于拨付贴息资金，务必正确填写；</w:t>
      </w:r>
    </w:p>
    <w:p>
      <w:pPr>
        <w:widowControl/>
        <w:spacing w:line="400" w:lineRule="exact"/>
        <w:ind w:firstLine="544" w:firstLineChars="200"/>
        <w:textAlignment w:val="center"/>
        <w:rPr>
          <w:rFonts w:eastAsia="方正仿宋_GBK"/>
          <w:spacing w:val="16"/>
          <w:sz w:val="24"/>
        </w:rPr>
        <w:sectPr>
          <w:pgSz w:w="11907" w:h="16840"/>
          <w:pgMar w:top="1304" w:right="1191" w:bottom="1304" w:left="1191" w:header="851" w:footer="1417" w:gutter="0"/>
          <w:cols w:space="720" w:num="1"/>
          <w:docGrid w:type="lines" w:linePitch="295" w:charSpace="-3072"/>
        </w:sectPr>
      </w:pPr>
      <w:r>
        <w:rPr>
          <w:rFonts w:ascii="Times New Roman" w:hAnsi="Times New Roman" w:eastAsia="方正仿宋_GBK"/>
          <w:spacing w:val="16"/>
          <w:kern w:val="0"/>
          <w:sz w:val="24"/>
        </w:rPr>
        <w:t>4. 企业性质：国有、集体、民营、三资、研究院所、高校、其他</w:t>
      </w:r>
    </w:p>
    <w:tbl>
      <w:tblPr>
        <w:tblStyle w:val="12"/>
        <w:tblW w:w="15530" w:type="dxa"/>
        <w:tblInd w:w="0" w:type="dxa"/>
        <w:tblLayout w:type="fixed"/>
        <w:tblCellMar>
          <w:top w:w="0" w:type="dxa"/>
          <w:left w:w="108" w:type="dxa"/>
          <w:bottom w:w="0" w:type="dxa"/>
          <w:right w:w="108" w:type="dxa"/>
        </w:tblCellMar>
      </w:tblPr>
      <w:tblGrid>
        <w:gridCol w:w="15530"/>
      </w:tblGrid>
      <w:tr>
        <w:tblPrEx>
          <w:tblCellMar>
            <w:top w:w="0" w:type="dxa"/>
            <w:left w:w="108" w:type="dxa"/>
            <w:bottom w:w="0" w:type="dxa"/>
            <w:right w:w="108" w:type="dxa"/>
          </w:tblCellMar>
        </w:tblPrEx>
        <w:tc>
          <w:tcPr>
            <w:tcW w:w="15530" w:type="dxa"/>
            <w:tcBorders>
              <w:top w:val="nil"/>
              <w:left w:val="nil"/>
              <w:bottom w:val="nil"/>
              <w:right w:val="nil"/>
            </w:tcBorders>
            <w:vAlign w:val="center"/>
          </w:tcPr>
          <w:p>
            <w:pPr>
              <w:widowControl/>
              <w:spacing w:line="380" w:lineRule="exact"/>
              <w:textAlignment w:val="center"/>
              <w:rPr>
                <w:rFonts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14</w:t>
            </w:r>
          </w:p>
          <w:p>
            <w:pPr>
              <w:spacing w:line="50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企业承接国际服务外包业务收入明细表</w:t>
            </w:r>
          </w:p>
          <w:p>
            <w:pPr>
              <w:spacing w:line="380" w:lineRule="exact"/>
              <w:textAlignment w:val="center"/>
              <w:rPr>
                <w:rFonts w:eastAsia="方正小标宋_GBK"/>
                <w:bCs/>
                <w:spacing w:val="16"/>
                <w:kern w:val="0"/>
                <w:szCs w:val="21"/>
              </w:rPr>
            </w:pPr>
          </w:p>
          <w:p>
            <w:pPr>
              <w:widowControl/>
              <w:spacing w:line="400" w:lineRule="exact"/>
              <w:ind w:firstLine="258" w:firstLineChars="107"/>
              <w:textAlignment w:val="center"/>
              <w:rPr>
                <w:rFonts w:eastAsia="方正仿宋_GBK"/>
                <w:spacing w:val="16"/>
                <w:kern w:val="0"/>
                <w:szCs w:val="21"/>
              </w:rPr>
            </w:pPr>
            <w:r>
              <w:rPr>
                <w:rFonts w:ascii="Times New Roman" w:hAnsi="Times New Roman" w:eastAsia="方正仿宋_GBK"/>
                <w:spacing w:val="16"/>
                <w:kern w:val="0"/>
                <w:szCs w:val="21"/>
              </w:rPr>
              <w:t>申请企业：企业名称（盖章）</w:t>
            </w:r>
          </w:p>
          <w:tbl>
            <w:tblPr>
              <w:tblStyle w:val="12"/>
              <w:tblW w:w="138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304"/>
              <w:gridCol w:w="1244"/>
              <w:gridCol w:w="1935"/>
              <w:gridCol w:w="2400"/>
              <w:gridCol w:w="1860"/>
              <w:gridCol w:w="231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568"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序号</w:t>
                  </w:r>
                </w:p>
              </w:tc>
              <w:tc>
                <w:tcPr>
                  <w:tcW w:w="1304" w:type="dxa"/>
                  <w:vAlign w:val="center"/>
                </w:tcPr>
                <w:p>
                  <w:pPr>
                    <w:widowControl/>
                    <w:spacing w:line="36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合同编号</w:t>
                  </w:r>
                </w:p>
              </w:tc>
              <w:tc>
                <w:tcPr>
                  <w:tcW w:w="1244" w:type="dxa"/>
                  <w:vAlign w:val="center"/>
                </w:tcPr>
                <w:p>
                  <w:pPr>
                    <w:widowControl/>
                    <w:spacing w:line="36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发包企业</w:t>
                  </w:r>
                </w:p>
              </w:tc>
              <w:tc>
                <w:tcPr>
                  <w:tcW w:w="1935"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合同名称</w:t>
                  </w:r>
                </w:p>
              </w:tc>
              <w:tc>
                <w:tcPr>
                  <w:tcW w:w="2400" w:type="dxa"/>
                  <w:vAlign w:val="center"/>
                </w:tcPr>
                <w:p>
                  <w:pPr>
                    <w:widowControl/>
                    <w:spacing w:line="36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执行金额</w:t>
                  </w:r>
                </w:p>
                <w:p>
                  <w:pPr>
                    <w:widowControl/>
                    <w:spacing w:line="360" w:lineRule="exact"/>
                    <w:textAlignment w:val="center"/>
                    <w:rPr>
                      <w:rFonts w:eastAsia="方正仿宋_GBK"/>
                    </w:rPr>
                  </w:pPr>
                  <w:r>
                    <w:rPr>
                      <w:rFonts w:hint="eastAsia" w:ascii="Times New Roman" w:hAnsi="Times New Roman" w:eastAsia="方正仿宋_GBK"/>
                      <w:spacing w:val="16"/>
                      <w:kern w:val="0"/>
                      <w:szCs w:val="21"/>
                    </w:rPr>
                    <w:t>【</w:t>
                  </w:r>
                  <w:r>
                    <w:rPr>
                      <w:rFonts w:ascii="Times New Roman" w:hAnsi="Times New Roman" w:eastAsia="方正仿宋_GBK"/>
                      <w:spacing w:val="16"/>
                      <w:kern w:val="0"/>
                      <w:szCs w:val="21"/>
                    </w:rPr>
                    <w:t>原币种</w:t>
                  </w:r>
                  <w:r>
                    <w:rPr>
                      <w:rFonts w:hint="eastAsia" w:ascii="Times New Roman" w:hAnsi="Times New Roman" w:eastAsia="方正仿宋_GBK"/>
                      <w:spacing w:val="16"/>
                      <w:kern w:val="0"/>
                      <w:szCs w:val="21"/>
                    </w:rPr>
                    <w:t>：（</w:t>
                  </w:r>
                  <w:r>
                    <w:rPr>
                      <w:rFonts w:ascii="Times New Roman" w:hAnsi="Times New Roman" w:eastAsia="方正仿宋_GBK"/>
                      <w:b/>
                      <w:bCs/>
                      <w:spacing w:val="16"/>
                      <w:kern w:val="0"/>
                      <w:szCs w:val="21"/>
                      <w:u w:val="single"/>
                    </w:rPr>
                    <w:t>此处填写付汇使用币种类别，如：澳元</w:t>
                  </w:r>
                  <w:r>
                    <w:rPr>
                      <w:rFonts w:ascii="Times New Roman" w:hAnsi="Times New Roman" w:eastAsia="方正仿宋_GBK"/>
                      <w:b/>
                      <w:bCs/>
                      <w:spacing w:val="16"/>
                      <w:kern w:val="0"/>
                      <w:szCs w:val="21"/>
                      <w:u w:val="single"/>
                      <w:lang w:val="en"/>
                    </w:rPr>
                    <w:t>/英镑等</w:t>
                  </w:r>
                  <w:r>
                    <w:rPr>
                      <w:rFonts w:hint="eastAsia" w:ascii="Times New Roman" w:hAnsi="Times New Roman" w:eastAsia="方正仿宋_GBK"/>
                      <w:spacing w:val="16"/>
                      <w:kern w:val="0"/>
                      <w:szCs w:val="21"/>
                    </w:rPr>
                    <w:t>）】</w:t>
                  </w:r>
                </w:p>
              </w:tc>
              <w:tc>
                <w:tcPr>
                  <w:tcW w:w="1860" w:type="dxa"/>
                  <w:vAlign w:val="center"/>
                </w:tcPr>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折美元金额</w:t>
                  </w:r>
                </w:p>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w:t>
                  </w:r>
                  <w:r>
                    <w:rPr>
                      <w:rFonts w:hint="eastAsia" w:ascii="Times New Roman" w:hAnsi="Times New Roman" w:eastAsia="方正仿宋_GBK"/>
                      <w:spacing w:val="16"/>
                      <w:kern w:val="0"/>
                      <w:szCs w:val="21"/>
                    </w:rPr>
                    <w:t>若</w:t>
                  </w:r>
                  <w:r>
                    <w:rPr>
                      <w:rFonts w:ascii="Times New Roman" w:hAnsi="Times New Roman" w:eastAsia="方正仿宋_GBK"/>
                      <w:spacing w:val="16"/>
                      <w:kern w:val="0"/>
                      <w:szCs w:val="21"/>
                    </w:rPr>
                    <w:t>收汇凭证</w:t>
                  </w:r>
                </w:p>
                <w:p>
                  <w:pPr>
                    <w:widowControl/>
                    <w:spacing w:line="36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非美元，万美元）</w:t>
                  </w:r>
                </w:p>
              </w:tc>
              <w:tc>
                <w:tcPr>
                  <w:tcW w:w="2310" w:type="dxa"/>
                  <w:vAlign w:val="center"/>
                </w:tcPr>
                <w:p>
                  <w:pPr>
                    <w:spacing w:line="360" w:lineRule="exact"/>
                    <w:jc w:val="center"/>
                  </w:pPr>
                  <w:r>
                    <w:rPr>
                      <w:rFonts w:hint="eastAsia" w:ascii="Times New Roman" w:hAnsi="Times New Roman" w:eastAsia="方正仿宋_GBK"/>
                      <w:spacing w:val="16"/>
                      <w:kern w:val="0"/>
                      <w:szCs w:val="21"/>
                    </w:rPr>
                    <w:t>银行</w:t>
                  </w:r>
                  <w:r>
                    <w:rPr>
                      <w:rFonts w:ascii="Times New Roman" w:hAnsi="Times New Roman" w:eastAsia="方正仿宋_GBK"/>
                      <w:spacing w:val="16"/>
                      <w:kern w:val="0"/>
                      <w:szCs w:val="21"/>
                    </w:rPr>
                    <w:t>收汇凭证页码</w:t>
                  </w:r>
                  <w:r>
                    <w:rPr>
                      <w:rFonts w:hint="eastAsia" w:ascii="Times New Roman" w:hAnsi="Times New Roman" w:eastAsia="方正仿宋_GBK"/>
                      <w:spacing w:val="16"/>
                      <w:kern w:val="0"/>
                      <w:szCs w:val="21"/>
                    </w:rPr>
                    <w:t>或编号</w:t>
                  </w:r>
                </w:p>
                <w:p>
                  <w:pPr>
                    <w:widowControl/>
                    <w:spacing w:line="360" w:lineRule="exact"/>
                    <w:jc w:val="center"/>
                    <w:textAlignment w:val="center"/>
                    <w:rPr>
                      <w:rFonts w:eastAsia="方正仿宋_GBK"/>
                      <w:spacing w:val="16"/>
                      <w:kern w:val="0"/>
                      <w:szCs w:val="21"/>
                    </w:rPr>
                  </w:pPr>
                </w:p>
              </w:tc>
              <w:tc>
                <w:tcPr>
                  <w:tcW w:w="2250" w:type="dxa"/>
                  <w:vAlign w:val="center"/>
                </w:tcPr>
                <w:p>
                  <w:pPr>
                    <w:spacing w:line="360" w:lineRule="exact"/>
                    <w:jc w:val="center"/>
                  </w:pPr>
                  <w:r>
                    <w:rPr>
                      <w:rFonts w:ascii="Times New Roman" w:hAnsi="Times New Roman" w:eastAsia="方正仿宋_GBK"/>
                      <w:spacing w:val="16"/>
                      <w:kern w:val="0"/>
                      <w:szCs w:val="21"/>
                    </w:rPr>
                    <w:t>涉外收入申报单页码</w:t>
                  </w:r>
                  <w:r>
                    <w:rPr>
                      <w:rFonts w:hint="eastAsia" w:ascii="Times New Roman" w:hAnsi="Times New Roman" w:eastAsia="方正仿宋_GBK"/>
                      <w:spacing w:val="16"/>
                      <w:kern w:val="0"/>
                      <w:szCs w:val="21"/>
                    </w:rPr>
                    <w:t>或编号</w:t>
                  </w:r>
                </w:p>
                <w:p>
                  <w:pPr>
                    <w:widowControl/>
                    <w:spacing w:line="360" w:lineRule="exact"/>
                    <w:jc w:val="center"/>
                    <w:textAlignment w:val="center"/>
                    <w:rPr>
                      <w:rFonts w:ascii="Times New Roman" w:hAnsi="Times New Roman"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1</w:t>
                  </w: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p>
              </w:tc>
              <w:tc>
                <w:tcPr>
                  <w:tcW w:w="2400"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lang w:val="en"/>
                    </w:rPr>
                    <w:t>此栏填写原币种金额</w:t>
                  </w: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textAlignment w:val="center"/>
                    <w:rPr>
                      <w:rFonts w:eastAsia="方正仿宋_GBK"/>
                      <w:spacing w:val="16"/>
                      <w:kern w:val="0"/>
                      <w:szCs w:val="21"/>
                    </w:rPr>
                  </w:pPr>
                </w:p>
              </w:tc>
              <w:tc>
                <w:tcPr>
                  <w:tcW w:w="1304"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XXXXXX</w:t>
                  </w:r>
                </w:p>
              </w:tc>
              <w:tc>
                <w:tcPr>
                  <w:tcW w:w="1244"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w:t>
                  </w:r>
                </w:p>
              </w:tc>
              <w:tc>
                <w:tcPr>
                  <w:tcW w:w="1935"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w:t>
                  </w:r>
                </w:p>
              </w:tc>
              <w:tc>
                <w:tcPr>
                  <w:tcW w:w="2400"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XXXXXX.XX</w:t>
                  </w:r>
                </w:p>
              </w:tc>
              <w:tc>
                <w:tcPr>
                  <w:tcW w:w="1860"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XXXXXX.XX</w:t>
                  </w:r>
                </w:p>
              </w:tc>
              <w:tc>
                <w:tcPr>
                  <w:tcW w:w="2310"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XX-XX或XXXXX</w:t>
                  </w:r>
                </w:p>
              </w:tc>
              <w:tc>
                <w:tcPr>
                  <w:tcW w:w="2250" w:type="dxa"/>
                  <w:vAlign w:val="center"/>
                </w:tcPr>
                <w:p>
                  <w:pPr>
                    <w:widowControl/>
                    <w:spacing w:line="400" w:lineRule="exact"/>
                    <w:textAlignment w:val="center"/>
                    <w:rPr>
                      <w:rFonts w:eastAsia="方正仿宋_GBK"/>
                      <w:spacing w:val="16"/>
                      <w:kern w:val="0"/>
                      <w:szCs w:val="21"/>
                    </w:rPr>
                  </w:pPr>
                  <w:r>
                    <w:rPr>
                      <w:rFonts w:hint="eastAsia" w:eastAsia="方正仿宋_GBK"/>
                      <w:spacing w:val="16"/>
                      <w:kern w:val="0"/>
                      <w:szCs w:val="21"/>
                    </w:rPr>
                    <w:t>YY-YY或YYYYYY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小计</w:t>
                  </w: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2</w:t>
                  </w: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小计</w:t>
                  </w: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jc w:val="center"/>
                    <w:textAlignment w:val="center"/>
                    <w:rPr>
                      <w:rFonts w:eastAsia="方正仿宋_GBK"/>
                      <w:spacing w:val="16"/>
                      <w:kern w:val="0"/>
                      <w:szCs w:val="21"/>
                    </w:rPr>
                  </w:pPr>
                </w:p>
              </w:tc>
              <w:tc>
                <w:tcPr>
                  <w:tcW w:w="1304" w:type="dxa"/>
                </w:tcPr>
                <w:p>
                  <w:pPr>
                    <w:widowControl/>
                    <w:spacing w:line="400" w:lineRule="exact"/>
                    <w:jc w:val="center"/>
                    <w:textAlignment w:val="center"/>
                    <w:rPr>
                      <w:rFonts w:eastAsia="方正仿宋_GBK"/>
                      <w:spacing w:val="16"/>
                      <w:kern w:val="0"/>
                      <w:szCs w:val="21"/>
                    </w:rPr>
                  </w:pPr>
                </w:p>
              </w:tc>
              <w:tc>
                <w:tcPr>
                  <w:tcW w:w="1244" w:type="dxa"/>
                  <w:vAlign w:val="center"/>
                </w:tcPr>
                <w:p>
                  <w:pPr>
                    <w:widowControl/>
                    <w:spacing w:line="400" w:lineRule="exact"/>
                    <w:jc w:val="center"/>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pPr>
                    <w:widowControl/>
                    <w:spacing w:line="400" w:lineRule="exact"/>
                    <w:textAlignment w:val="center"/>
                    <w:rPr>
                      <w:rFonts w:eastAsia="方正仿宋_GBK"/>
                      <w:spacing w:val="16"/>
                      <w:kern w:val="0"/>
                      <w:szCs w:val="21"/>
                    </w:rPr>
                  </w:pPr>
                </w:p>
              </w:tc>
              <w:tc>
                <w:tcPr>
                  <w:tcW w:w="1304" w:type="dxa"/>
                </w:tcPr>
                <w:p>
                  <w:pPr>
                    <w:widowControl/>
                    <w:spacing w:line="400" w:lineRule="exact"/>
                    <w:textAlignment w:val="center"/>
                    <w:rPr>
                      <w:rFonts w:eastAsia="方正仿宋_GBK"/>
                      <w:spacing w:val="16"/>
                      <w:kern w:val="0"/>
                      <w:szCs w:val="21"/>
                    </w:rPr>
                  </w:pPr>
                </w:p>
              </w:tc>
              <w:tc>
                <w:tcPr>
                  <w:tcW w:w="1244" w:type="dxa"/>
                  <w:vAlign w:val="center"/>
                </w:tcPr>
                <w:p>
                  <w:pPr>
                    <w:widowControl/>
                    <w:spacing w:line="400" w:lineRule="exact"/>
                    <w:textAlignment w:val="center"/>
                    <w:rPr>
                      <w:rFonts w:eastAsia="方正仿宋_GBK"/>
                      <w:spacing w:val="16"/>
                      <w:kern w:val="0"/>
                      <w:szCs w:val="21"/>
                    </w:rPr>
                  </w:pPr>
                </w:p>
              </w:tc>
              <w:tc>
                <w:tcPr>
                  <w:tcW w:w="1935" w:type="dxa"/>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合计</w:t>
                  </w:r>
                </w:p>
              </w:tc>
              <w:tc>
                <w:tcPr>
                  <w:tcW w:w="2400" w:type="dxa"/>
                  <w:vAlign w:val="center"/>
                </w:tcPr>
                <w:p>
                  <w:pPr>
                    <w:widowControl/>
                    <w:spacing w:line="400" w:lineRule="exact"/>
                    <w:textAlignment w:val="center"/>
                    <w:rPr>
                      <w:rFonts w:eastAsia="方正仿宋_GBK"/>
                      <w:spacing w:val="16"/>
                      <w:kern w:val="0"/>
                      <w:szCs w:val="21"/>
                    </w:rPr>
                  </w:pPr>
                </w:p>
              </w:tc>
              <w:tc>
                <w:tcPr>
                  <w:tcW w:w="1860" w:type="dxa"/>
                  <w:vAlign w:val="center"/>
                </w:tcPr>
                <w:p>
                  <w:pPr>
                    <w:widowControl/>
                    <w:spacing w:line="400" w:lineRule="exact"/>
                    <w:textAlignment w:val="center"/>
                    <w:rPr>
                      <w:rFonts w:eastAsia="方正仿宋_GBK"/>
                      <w:spacing w:val="16"/>
                      <w:kern w:val="0"/>
                      <w:szCs w:val="21"/>
                    </w:rPr>
                  </w:pPr>
                </w:p>
              </w:tc>
              <w:tc>
                <w:tcPr>
                  <w:tcW w:w="2310" w:type="dxa"/>
                  <w:vAlign w:val="center"/>
                </w:tcPr>
                <w:p>
                  <w:pPr>
                    <w:widowControl/>
                    <w:spacing w:line="400" w:lineRule="exact"/>
                    <w:textAlignment w:val="center"/>
                    <w:rPr>
                      <w:rFonts w:eastAsia="方正仿宋_GBK"/>
                      <w:spacing w:val="16"/>
                      <w:kern w:val="0"/>
                      <w:szCs w:val="21"/>
                    </w:rPr>
                  </w:pPr>
                </w:p>
              </w:tc>
              <w:tc>
                <w:tcPr>
                  <w:tcW w:w="2250" w:type="dxa"/>
                </w:tcPr>
                <w:p>
                  <w:pPr>
                    <w:widowControl/>
                    <w:spacing w:line="400" w:lineRule="exact"/>
                    <w:textAlignment w:val="center"/>
                    <w:rPr>
                      <w:rFonts w:eastAsia="方正仿宋_GBK"/>
                      <w:spacing w:val="16"/>
                      <w:kern w:val="0"/>
                      <w:szCs w:val="21"/>
                    </w:rPr>
                  </w:pPr>
                </w:p>
              </w:tc>
            </w:tr>
          </w:tbl>
          <w:p>
            <w:pPr>
              <w:widowControl/>
              <w:spacing w:line="380" w:lineRule="exact"/>
              <w:textAlignment w:val="center"/>
              <w:rPr>
                <w:rFonts w:eastAsia="方正仿宋_GBK"/>
                <w:spacing w:val="16"/>
                <w:kern w:val="0"/>
                <w:szCs w:val="21"/>
              </w:rPr>
            </w:pPr>
          </w:p>
        </w:tc>
      </w:tr>
    </w:tbl>
    <w:p>
      <w:pPr>
        <w:widowControl/>
        <w:spacing w:line="400" w:lineRule="exact"/>
        <w:textAlignment w:val="center"/>
        <w:sectPr>
          <w:pgSz w:w="16840" w:h="11907" w:orient="landscape"/>
          <w:pgMar w:top="1191" w:right="1304" w:bottom="1191" w:left="1304" w:header="851" w:footer="1417" w:gutter="0"/>
          <w:cols w:space="720" w:num="1"/>
          <w:docGrid w:type="lines" w:linePitch="295" w:charSpace="-3072"/>
        </w:sectPr>
      </w:pPr>
      <w:r>
        <w:rPr>
          <w:rFonts w:ascii="Times New Roman" w:hAnsi="Times New Roman" w:eastAsia="方正仿宋_GBK"/>
          <w:spacing w:val="16"/>
          <w:kern w:val="0"/>
          <w:szCs w:val="21"/>
        </w:rPr>
        <w:t>说明：</w:t>
      </w:r>
      <w:r>
        <w:rPr>
          <w:rFonts w:hint="eastAsia" w:ascii="Times New Roman" w:hAnsi="Times New Roman" w:eastAsia="方正仿宋_GBK"/>
          <w:spacing w:val="16"/>
          <w:szCs w:val="21"/>
        </w:rPr>
        <w:t>所有表格内容需完整、如实、正确填写，否则视为材料无效。</w:t>
      </w:r>
    </w:p>
    <w:p>
      <w:pPr>
        <w:widowControl/>
        <w:spacing w:line="580" w:lineRule="exact"/>
        <w:textAlignment w:val="center"/>
        <w:rPr>
          <w:rFonts w:ascii="Times New Roman" w:hAnsi="Times New Roman"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15</w:t>
      </w:r>
    </w:p>
    <w:p>
      <w:pPr>
        <w:pStyle w:val="2"/>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6"/>
          <w:kern w:val="0"/>
          <w:sz w:val="36"/>
          <w:szCs w:val="36"/>
        </w:rPr>
        <w:t>已通过审核证明材料模板</w:t>
      </w:r>
    </w:p>
    <w:p>
      <w:pPr>
        <w:pStyle w:val="2"/>
        <w:rPr>
          <w:rFonts w:ascii="Times New Roman" w:hAnsi="Times New Roman" w:eastAsia="方正黑体_GBK"/>
          <w:spacing w:val="16"/>
          <w:kern w:val="0"/>
          <w:sz w:val="32"/>
          <w:szCs w:val="32"/>
        </w:rPr>
      </w:pPr>
    </w:p>
    <w:p>
      <w:pPr>
        <w:widowControl/>
        <w:ind w:firstLine="544" w:firstLineChars="200"/>
        <w:textAlignment w:val="center"/>
        <w:rPr>
          <w:rFonts w:eastAsia="方正仿宋_GBK"/>
          <w:spacing w:val="16"/>
          <w:sz w:val="24"/>
        </w:rPr>
      </w:pPr>
      <w:r>
        <w:rPr>
          <w:rFonts w:hint="eastAsia" w:eastAsia="方正仿宋_GBK"/>
          <w:spacing w:val="16"/>
          <w:sz w:val="24"/>
        </w:rPr>
        <w:t>可参考如下截图样式：</w:t>
      </w:r>
    </w:p>
    <w:p>
      <w:pPr>
        <w:widowControl/>
        <w:ind w:firstLine="544" w:firstLineChars="200"/>
        <w:textAlignment w:val="center"/>
        <w:rPr>
          <w:rFonts w:eastAsia="方正仿宋_GBK"/>
          <w:spacing w:val="16"/>
          <w:sz w:val="24"/>
        </w:rPr>
      </w:pPr>
      <w:r>
        <w:rPr>
          <w:rFonts w:eastAsia="方正仿宋_GBK"/>
          <w:spacing w:val="16"/>
          <w:sz w:val="24"/>
        </w:rPr>
        <w:drawing>
          <wp:inline distT="0" distB="0" distL="114300" distR="114300">
            <wp:extent cx="6171565" cy="3049270"/>
            <wp:effectExtent l="0" t="0" r="635" b="17780"/>
            <wp:docPr id="3" name="图片 3" descr="微信图片_2021110422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104220525"/>
                    <pic:cNvPicPr>
                      <a:picLocks noChangeAspect="1"/>
                    </pic:cNvPicPr>
                  </pic:nvPicPr>
                  <pic:blipFill>
                    <a:blip r:embed="rId14"/>
                    <a:stretch>
                      <a:fillRect/>
                    </a:stretch>
                  </pic:blipFill>
                  <pic:spPr>
                    <a:xfrm>
                      <a:off x="0" y="0"/>
                      <a:ext cx="6171565" cy="3049270"/>
                    </a:xfrm>
                    <a:prstGeom prst="rect">
                      <a:avLst/>
                    </a:prstGeom>
                  </pic:spPr>
                </pic:pic>
              </a:graphicData>
            </a:graphic>
          </wp:inline>
        </w:drawing>
      </w:r>
      <w:r>
        <w:rPr>
          <w:rFonts w:eastAsia="方正仿宋_GBK"/>
          <w:spacing w:val="16"/>
          <w:sz w:val="24"/>
        </w:rPr>
        <w:drawing>
          <wp:inline distT="0" distB="0" distL="114300" distR="114300">
            <wp:extent cx="6703695" cy="2771140"/>
            <wp:effectExtent l="0" t="0" r="1905" b="10160"/>
            <wp:docPr id="2" name="图片 2" descr="微信图片_2021110422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04220535"/>
                    <pic:cNvPicPr>
                      <a:picLocks noChangeAspect="1"/>
                    </pic:cNvPicPr>
                  </pic:nvPicPr>
                  <pic:blipFill>
                    <a:blip r:embed="rId15"/>
                    <a:stretch>
                      <a:fillRect/>
                    </a:stretch>
                  </pic:blipFill>
                  <pic:spPr>
                    <a:xfrm>
                      <a:off x="0" y="0"/>
                      <a:ext cx="6703695" cy="2771140"/>
                    </a:xfrm>
                    <a:prstGeom prst="rect">
                      <a:avLst/>
                    </a:prstGeom>
                  </pic:spPr>
                </pic:pic>
              </a:graphicData>
            </a:graphic>
          </wp:inline>
        </w:drawing>
      </w:r>
    </w:p>
    <w:p>
      <w:pPr>
        <w:widowControl/>
        <w:ind w:firstLine="544" w:firstLineChars="200"/>
        <w:textAlignment w:val="center"/>
        <w:rPr>
          <w:rFonts w:eastAsia="方正仿宋_GBK"/>
          <w:spacing w:val="16"/>
          <w:sz w:val="24"/>
        </w:rPr>
        <w:sectPr>
          <w:pgSz w:w="11907" w:h="16840"/>
          <w:pgMar w:top="1304" w:right="1191" w:bottom="1304" w:left="1191" w:header="851" w:footer="1417" w:gutter="0"/>
          <w:cols w:space="720" w:num="1"/>
          <w:docGrid w:type="lines" w:linePitch="295" w:charSpace="-3072"/>
        </w:sectPr>
      </w:pPr>
      <w:r>
        <w:rPr>
          <w:rFonts w:eastAsia="方正仿宋_GBK"/>
          <w:spacing w:val="16"/>
          <w:sz w:val="24"/>
        </w:rPr>
        <w:drawing>
          <wp:inline distT="0" distB="0" distL="114300" distR="114300">
            <wp:extent cx="6040755" cy="3670935"/>
            <wp:effectExtent l="0" t="0" r="17145" b="5715"/>
            <wp:docPr id="1" name="图片 1" descr="微信图片_2021110422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04220546"/>
                    <pic:cNvPicPr>
                      <a:picLocks noChangeAspect="1"/>
                    </pic:cNvPicPr>
                  </pic:nvPicPr>
                  <pic:blipFill>
                    <a:blip r:embed="rId16"/>
                    <a:stretch>
                      <a:fillRect/>
                    </a:stretch>
                  </pic:blipFill>
                  <pic:spPr>
                    <a:xfrm>
                      <a:off x="0" y="0"/>
                      <a:ext cx="6040755" cy="3670935"/>
                    </a:xfrm>
                    <a:prstGeom prst="rect">
                      <a:avLst/>
                    </a:prstGeom>
                  </pic:spPr>
                </pic:pic>
              </a:graphicData>
            </a:graphic>
          </wp:inline>
        </w:drawing>
      </w:r>
    </w:p>
    <w:p>
      <w:pPr>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w:t>
      </w:r>
      <w:r>
        <w:rPr>
          <w:rFonts w:hint="eastAsia" w:ascii="Times New Roman" w:hAnsi="Times New Roman" w:eastAsia="方正黑体_GBK"/>
          <w:spacing w:val="16"/>
          <w:sz w:val="32"/>
          <w:szCs w:val="32"/>
        </w:rPr>
        <w:t>16</w:t>
      </w: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服务外包企业国际资质认证奖励申请表</w:t>
      </w:r>
    </w:p>
    <w:p>
      <w:pPr>
        <w:spacing w:line="580" w:lineRule="exact"/>
        <w:textAlignment w:val="center"/>
        <w:rPr>
          <w:rFonts w:eastAsia="方正小标宋_GBK"/>
          <w:spacing w:val="16"/>
          <w:sz w:val="36"/>
          <w:szCs w:val="36"/>
        </w:rPr>
      </w:pPr>
    </w:p>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 xml:space="preserve">申请企业：企业名称（盖章）                                                </w:t>
      </w:r>
      <w:r>
        <w:rPr>
          <w:rFonts w:hint="eastAsia" w:ascii="Times New Roman" w:hAnsi="Times New Roman" w:eastAsia="方正仿宋_GBK"/>
          <w:spacing w:val="16"/>
          <w:kern w:val="0"/>
          <w:szCs w:val="21"/>
        </w:rPr>
        <w:t xml:space="preserve">                            </w:t>
      </w:r>
      <w:r>
        <w:rPr>
          <w:rFonts w:ascii="Times New Roman" w:hAnsi="Times New Roman" w:eastAsia="方正仿宋_GBK"/>
          <w:spacing w:val="16"/>
          <w:szCs w:val="21"/>
        </w:rPr>
        <w:t>单位：万元人民币</w:t>
      </w:r>
    </w:p>
    <w:tbl>
      <w:tblPr>
        <w:tblStyle w:val="12"/>
        <w:tblW w:w="15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780"/>
        <w:gridCol w:w="1946"/>
        <w:gridCol w:w="1275"/>
        <w:gridCol w:w="1504"/>
        <w:gridCol w:w="2130"/>
        <w:gridCol w:w="1987"/>
        <w:gridCol w:w="1365"/>
        <w:gridCol w:w="19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序号</w:t>
            </w:r>
          </w:p>
        </w:tc>
        <w:tc>
          <w:tcPr>
            <w:tcW w:w="1780"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认证证书名称</w:t>
            </w:r>
          </w:p>
        </w:tc>
        <w:tc>
          <w:tcPr>
            <w:tcW w:w="1946"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认证证书号</w:t>
            </w:r>
          </w:p>
        </w:tc>
        <w:tc>
          <w:tcPr>
            <w:tcW w:w="1275" w:type="dxa"/>
            <w:vAlign w:val="center"/>
          </w:tcPr>
          <w:p>
            <w:pPr>
              <w:spacing w:line="400" w:lineRule="exact"/>
              <w:jc w:val="center"/>
              <w:textAlignment w:val="center"/>
              <w:rPr>
                <w:rFonts w:ascii="Times New Roman" w:hAnsi="Times New Roman" w:eastAsia="方正仿宋_GBK"/>
                <w:spacing w:val="16"/>
                <w:szCs w:val="21"/>
              </w:rPr>
            </w:pPr>
            <w:r>
              <w:rPr>
                <w:rFonts w:hint="eastAsia" w:ascii="Times New Roman" w:hAnsi="Times New Roman" w:eastAsia="方正仿宋_GBK"/>
                <w:spacing w:val="16"/>
                <w:szCs w:val="21"/>
              </w:rPr>
              <w:t>通过认证时间</w:t>
            </w:r>
          </w:p>
        </w:tc>
        <w:tc>
          <w:tcPr>
            <w:tcW w:w="1504"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合同名称</w:t>
            </w:r>
          </w:p>
        </w:tc>
        <w:tc>
          <w:tcPr>
            <w:tcW w:w="2130"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合同页码</w:t>
            </w:r>
            <w:r>
              <w:rPr>
                <w:rFonts w:hint="eastAsia" w:ascii="Times New Roman" w:hAnsi="Times New Roman" w:eastAsia="方正仿宋_GBK"/>
                <w:spacing w:val="16"/>
                <w:szCs w:val="21"/>
              </w:rPr>
              <w:t>或编号</w:t>
            </w:r>
          </w:p>
        </w:tc>
        <w:tc>
          <w:tcPr>
            <w:tcW w:w="1987"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认证或维护升级费用（不含</w:t>
            </w:r>
            <w:r>
              <w:rPr>
                <w:rFonts w:hint="eastAsia" w:ascii="Times New Roman" w:hAnsi="Times New Roman" w:eastAsia="方正仿宋_GBK"/>
                <w:spacing w:val="16"/>
                <w:szCs w:val="21"/>
              </w:rPr>
              <w:t>可抵扣</w:t>
            </w:r>
            <w:r>
              <w:rPr>
                <w:rFonts w:ascii="Times New Roman" w:hAnsi="Times New Roman" w:eastAsia="方正仿宋_GBK"/>
                <w:spacing w:val="16"/>
                <w:szCs w:val="21"/>
              </w:rPr>
              <w:t>增值税）</w:t>
            </w:r>
          </w:p>
        </w:tc>
        <w:tc>
          <w:tcPr>
            <w:tcW w:w="1365" w:type="dxa"/>
            <w:vAlign w:val="center"/>
          </w:tcPr>
          <w:p>
            <w:pPr>
              <w:adjustRightInd w:val="0"/>
              <w:snapToGrid w:val="0"/>
              <w:spacing w:line="400" w:lineRule="exact"/>
              <w:jc w:val="center"/>
              <w:textAlignment w:val="center"/>
              <w:rPr>
                <w:rFonts w:eastAsia="方正仿宋_GBK"/>
                <w:spacing w:val="16"/>
                <w:szCs w:val="21"/>
              </w:rPr>
            </w:pPr>
            <w:r>
              <w:rPr>
                <w:rFonts w:hint="eastAsia" w:ascii="Times New Roman" w:hAnsi="Times New Roman" w:eastAsia="方正仿宋_GBK"/>
                <w:spacing w:val="16"/>
                <w:szCs w:val="21"/>
              </w:rPr>
              <w:t>发票号</w:t>
            </w:r>
          </w:p>
        </w:tc>
        <w:tc>
          <w:tcPr>
            <w:tcW w:w="1920" w:type="dxa"/>
            <w:vAlign w:val="center"/>
          </w:tcPr>
          <w:p>
            <w:pPr>
              <w:adjustRightInd w:val="0"/>
              <w:snapToGrid w:val="0"/>
              <w:spacing w:line="400" w:lineRule="exact"/>
              <w:jc w:val="center"/>
              <w:textAlignment w:val="center"/>
              <w:rPr>
                <w:rFonts w:ascii="Times New Roman" w:hAnsi="Times New Roman" w:eastAsia="方正仿宋_GBK"/>
                <w:spacing w:val="16"/>
                <w:szCs w:val="21"/>
              </w:rPr>
            </w:pPr>
            <w:r>
              <w:rPr>
                <w:rFonts w:ascii="Times New Roman" w:hAnsi="Times New Roman" w:eastAsia="方正仿宋_GBK"/>
                <w:spacing w:val="16"/>
                <w:kern w:val="0"/>
                <w:szCs w:val="21"/>
              </w:rPr>
              <w:t>银行付款</w:t>
            </w:r>
            <w:r>
              <w:rPr>
                <w:rFonts w:ascii="Times New Roman" w:hAnsi="Times New Roman" w:eastAsia="方正仿宋_GBK"/>
                <w:spacing w:val="16"/>
                <w:szCs w:val="21"/>
              </w:rPr>
              <w:t>凭证页码</w:t>
            </w:r>
            <w:r>
              <w:rPr>
                <w:rFonts w:hint="eastAsia" w:ascii="Times New Roman" w:hAnsi="Times New Roman" w:eastAsia="方正仿宋_GBK"/>
                <w:spacing w:val="16"/>
                <w:szCs w:val="21"/>
              </w:rPr>
              <w:t>或编号</w:t>
            </w:r>
          </w:p>
        </w:tc>
        <w:tc>
          <w:tcPr>
            <w:tcW w:w="1455"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拟申请</w:t>
            </w:r>
          </w:p>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1</w:t>
            </w:r>
          </w:p>
        </w:tc>
        <w:tc>
          <w:tcPr>
            <w:tcW w:w="1780" w:type="dxa"/>
            <w:vAlign w:val="center"/>
          </w:tcPr>
          <w:p>
            <w:pPr>
              <w:spacing w:line="400" w:lineRule="exact"/>
              <w:jc w:val="center"/>
              <w:textAlignment w:val="center"/>
              <w:rPr>
                <w:rFonts w:eastAsia="方正仿宋_GBK"/>
                <w:spacing w:val="16"/>
                <w:szCs w:val="21"/>
              </w:rPr>
            </w:pPr>
          </w:p>
        </w:tc>
        <w:tc>
          <w:tcPr>
            <w:tcW w:w="1946" w:type="dxa"/>
            <w:vAlign w:val="center"/>
          </w:tcPr>
          <w:p>
            <w:pPr>
              <w:spacing w:line="400" w:lineRule="exact"/>
              <w:jc w:val="center"/>
              <w:textAlignment w:val="center"/>
              <w:rPr>
                <w:rFonts w:eastAsia="方正仿宋_GBK"/>
                <w:spacing w:val="16"/>
                <w:szCs w:val="21"/>
              </w:rPr>
            </w:pPr>
          </w:p>
        </w:tc>
        <w:tc>
          <w:tcPr>
            <w:tcW w:w="1275" w:type="dxa"/>
            <w:vAlign w:val="center"/>
          </w:tcPr>
          <w:p>
            <w:pPr>
              <w:spacing w:line="400" w:lineRule="exact"/>
              <w:jc w:val="center"/>
              <w:textAlignment w:val="center"/>
              <w:rPr>
                <w:rFonts w:eastAsia="方正仿宋_GBK"/>
                <w:spacing w:val="16"/>
                <w:szCs w:val="21"/>
              </w:rPr>
            </w:pPr>
          </w:p>
        </w:tc>
        <w:tc>
          <w:tcPr>
            <w:tcW w:w="1504" w:type="dxa"/>
            <w:vAlign w:val="center"/>
          </w:tcPr>
          <w:p>
            <w:pPr>
              <w:spacing w:line="400" w:lineRule="exact"/>
              <w:jc w:val="center"/>
              <w:textAlignment w:val="center"/>
              <w:rPr>
                <w:rFonts w:eastAsia="方正仿宋_GBK"/>
                <w:spacing w:val="16"/>
                <w:szCs w:val="21"/>
              </w:rPr>
            </w:pPr>
          </w:p>
        </w:tc>
        <w:tc>
          <w:tcPr>
            <w:tcW w:w="2130" w:type="dxa"/>
            <w:vAlign w:val="center"/>
          </w:tcPr>
          <w:p>
            <w:pPr>
              <w:spacing w:line="400" w:lineRule="exact"/>
              <w:jc w:val="center"/>
              <w:textAlignment w:val="center"/>
              <w:rPr>
                <w:rFonts w:eastAsia="方正仿宋_GBK"/>
                <w:spacing w:val="16"/>
                <w:szCs w:val="21"/>
              </w:rPr>
            </w:pPr>
          </w:p>
        </w:tc>
        <w:tc>
          <w:tcPr>
            <w:tcW w:w="1987" w:type="dxa"/>
            <w:vAlign w:val="center"/>
          </w:tcPr>
          <w:p>
            <w:pPr>
              <w:spacing w:line="400" w:lineRule="exact"/>
              <w:jc w:val="center"/>
              <w:textAlignment w:val="center"/>
              <w:rPr>
                <w:rFonts w:eastAsia="方正仿宋_GBK"/>
                <w:spacing w:val="16"/>
                <w:szCs w:val="21"/>
              </w:rPr>
            </w:pPr>
          </w:p>
        </w:tc>
        <w:tc>
          <w:tcPr>
            <w:tcW w:w="1365" w:type="dxa"/>
            <w:vAlign w:val="center"/>
          </w:tcPr>
          <w:p>
            <w:pPr>
              <w:spacing w:line="400" w:lineRule="exact"/>
              <w:jc w:val="center"/>
              <w:textAlignment w:val="center"/>
              <w:rPr>
                <w:rFonts w:eastAsia="方正仿宋_GBK"/>
                <w:spacing w:val="16"/>
                <w:szCs w:val="21"/>
              </w:rPr>
            </w:pPr>
          </w:p>
        </w:tc>
        <w:tc>
          <w:tcPr>
            <w:tcW w:w="1920" w:type="dxa"/>
            <w:vAlign w:val="center"/>
          </w:tcPr>
          <w:p>
            <w:pPr>
              <w:spacing w:line="400" w:lineRule="exact"/>
              <w:jc w:val="center"/>
              <w:textAlignment w:val="center"/>
              <w:rPr>
                <w:rFonts w:eastAsia="方正仿宋_GBK"/>
                <w:spacing w:val="16"/>
                <w:szCs w:val="21"/>
              </w:rPr>
            </w:pPr>
          </w:p>
        </w:tc>
        <w:tc>
          <w:tcPr>
            <w:tcW w:w="1455" w:type="dxa"/>
            <w:vAlign w:val="center"/>
          </w:tcPr>
          <w:p>
            <w:pPr>
              <w:spacing w:line="400" w:lineRule="exact"/>
              <w:jc w:val="center"/>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2</w:t>
            </w:r>
          </w:p>
        </w:tc>
        <w:tc>
          <w:tcPr>
            <w:tcW w:w="1780" w:type="dxa"/>
            <w:vAlign w:val="center"/>
          </w:tcPr>
          <w:p>
            <w:pPr>
              <w:spacing w:line="400" w:lineRule="exact"/>
              <w:jc w:val="center"/>
              <w:textAlignment w:val="center"/>
              <w:rPr>
                <w:rFonts w:eastAsia="方正仿宋_GBK"/>
                <w:spacing w:val="16"/>
                <w:szCs w:val="21"/>
              </w:rPr>
            </w:pPr>
          </w:p>
        </w:tc>
        <w:tc>
          <w:tcPr>
            <w:tcW w:w="1946" w:type="dxa"/>
            <w:vAlign w:val="center"/>
          </w:tcPr>
          <w:p>
            <w:pPr>
              <w:spacing w:line="400" w:lineRule="exact"/>
              <w:jc w:val="center"/>
              <w:textAlignment w:val="center"/>
              <w:rPr>
                <w:rFonts w:eastAsia="方正仿宋_GBK"/>
                <w:spacing w:val="16"/>
                <w:szCs w:val="21"/>
              </w:rPr>
            </w:pPr>
          </w:p>
        </w:tc>
        <w:tc>
          <w:tcPr>
            <w:tcW w:w="1275" w:type="dxa"/>
            <w:vAlign w:val="center"/>
          </w:tcPr>
          <w:p>
            <w:pPr>
              <w:spacing w:line="400" w:lineRule="exact"/>
              <w:jc w:val="center"/>
              <w:textAlignment w:val="center"/>
              <w:rPr>
                <w:rFonts w:eastAsia="方正仿宋_GBK"/>
                <w:spacing w:val="16"/>
                <w:szCs w:val="21"/>
              </w:rPr>
            </w:pPr>
          </w:p>
        </w:tc>
        <w:tc>
          <w:tcPr>
            <w:tcW w:w="1504" w:type="dxa"/>
            <w:vAlign w:val="center"/>
          </w:tcPr>
          <w:p>
            <w:pPr>
              <w:spacing w:line="400" w:lineRule="exact"/>
              <w:jc w:val="center"/>
              <w:textAlignment w:val="center"/>
              <w:rPr>
                <w:rFonts w:eastAsia="方正仿宋_GBK"/>
                <w:spacing w:val="16"/>
                <w:szCs w:val="21"/>
              </w:rPr>
            </w:pPr>
          </w:p>
        </w:tc>
        <w:tc>
          <w:tcPr>
            <w:tcW w:w="2130" w:type="dxa"/>
            <w:vAlign w:val="center"/>
          </w:tcPr>
          <w:p>
            <w:pPr>
              <w:spacing w:line="400" w:lineRule="exact"/>
              <w:jc w:val="center"/>
              <w:textAlignment w:val="center"/>
              <w:rPr>
                <w:rFonts w:eastAsia="方正仿宋_GBK"/>
                <w:spacing w:val="16"/>
                <w:szCs w:val="21"/>
              </w:rPr>
            </w:pPr>
          </w:p>
        </w:tc>
        <w:tc>
          <w:tcPr>
            <w:tcW w:w="1987" w:type="dxa"/>
            <w:vAlign w:val="center"/>
          </w:tcPr>
          <w:p>
            <w:pPr>
              <w:spacing w:line="400" w:lineRule="exact"/>
              <w:jc w:val="center"/>
              <w:textAlignment w:val="center"/>
              <w:rPr>
                <w:rFonts w:eastAsia="方正仿宋_GBK"/>
                <w:spacing w:val="16"/>
                <w:szCs w:val="21"/>
              </w:rPr>
            </w:pPr>
          </w:p>
        </w:tc>
        <w:tc>
          <w:tcPr>
            <w:tcW w:w="1365" w:type="dxa"/>
            <w:vAlign w:val="center"/>
          </w:tcPr>
          <w:p>
            <w:pPr>
              <w:spacing w:line="400" w:lineRule="exact"/>
              <w:jc w:val="center"/>
              <w:textAlignment w:val="center"/>
              <w:rPr>
                <w:rFonts w:eastAsia="方正仿宋_GBK"/>
                <w:spacing w:val="16"/>
                <w:szCs w:val="21"/>
              </w:rPr>
            </w:pPr>
          </w:p>
        </w:tc>
        <w:tc>
          <w:tcPr>
            <w:tcW w:w="1920" w:type="dxa"/>
            <w:vAlign w:val="center"/>
          </w:tcPr>
          <w:p>
            <w:pPr>
              <w:spacing w:line="400" w:lineRule="exact"/>
              <w:jc w:val="center"/>
              <w:textAlignment w:val="center"/>
              <w:rPr>
                <w:rFonts w:eastAsia="方正仿宋_GBK"/>
                <w:spacing w:val="16"/>
                <w:szCs w:val="21"/>
              </w:rPr>
            </w:pPr>
          </w:p>
        </w:tc>
        <w:tc>
          <w:tcPr>
            <w:tcW w:w="1455" w:type="dxa"/>
            <w:vAlign w:val="center"/>
          </w:tcPr>
          <w:p>
            <w:pPr>
              <w:spacing w:line="400" w:lineRule="exact"/>
              <w:jc w:val="center"/>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3</w:t>
            </w:r>
          </w:p>
        </w:tc>
        <w:tc>
          <w:tcPr>
            <w:tcW w:w="1780" w:type="dxa"/>
            <w:vAlign w:val="center"/>
          </w:tcPr>
          <w:p>
            <w:pPr>
              <w:spacing w:line="400" w:lineRule="exact"/>
              <w:jc w:val="center"/>
              <w:textAlignment w:val="center"/>
              <w:rPr>
                <w:rFonts w:eastAsia="方正仿宋_GBK"/>
                <w:spacing w:val="16"/>
                <w:szCs w:val="21"/>
              </w:rPr>
            </w:pPr>
          </w:p>
        </w:tc>
        <w:tc>
          <w:tcPr>
            <w:tcW w:w="1946" w:type="dxa"/>
            <w:vAlign w:val="center"/>
          </w:tcPr>
          <w:p>
            <w:pPr>
              <w:spacing w:line="400" w:lineRule="exact"/>
              <w:jc w:val="center"/>
              <w:textAlignment w:val="center"/>
              <w:rPr>
                <w:rFonts w:eastAsia="方正仿宋_GBK"/>
                <w:spacing w:val="16"/>
                <w:szCs w:val="21"/>
              </w:rPr>
            </w:pPr>
          </w:p>
        </w:tc>
        <w:tc>
          <w:tcPr>
            <w:tcW w:w="1275" w:type="dxa"/>
            <w:vAlign w:val="center"/>
          </w:tcPr>
          <w:p>
            <w:pPr>
              <w:spacing w:line="400" w:lineRule="exact"/>
              <w:jc w:val="center"/>
              <w:textAlignment w:val="center"/>
              <w:rPr>
                <w:rFonts w:eastAsia="方正仿宋_GBK"/>
                <w:spacing w:val="16"/>
                <w:szCs w:val="21"/>
              </w:rPr>
            </w:pPr>
          </w:p>
        </w:tc>
        <w:tc>
          <w:tcPr>
            <w:tcW w:w="1504" w:type="dxa"/>
            <w:vAlign w:val="center"/>
          </w:tcPr>
          <w:p>
            <w:pPr>
              <w:spacing w:line="400" w:lineRule="exact"/>
              <w:jc w:val="center"/>
              <w:textAlignment w:val="center"/>
              <w:rPr>
                <w:rFonts w:eastAsia="方正仿宋_GBK"/>
                <w:spacing w:val="16"/>
                <w:szCs w:val="21"/>
              </w:rPr>
            </w:pPr>
          </w:p>
        </w:tc>
        <w:tc>
          <w:tcPr>
            <w:tcW w:w="2130" w:type="dxa"/>
            <w:vAlign w:val="center"/>
          </w:tcPr>
          <w:p>
            <w:pPr>
              <w:spacing w:line="400" w:lineRule="exact"/>
              <w:jc w:val="center"/>
              <w:textAlignment w:val="center"/>
              <w:rPr>
                <w:rFonts w:eastAsia="方正仿宋_GBK"/>
                <w:spacing w:val="16"/>
                <w:szCs w:val="21"/>
              </w:rPr>
            </w:pPr>
          </w:p>
        </w:tc>
        <w:tc>
          <w:tcPr>
            <w:tcW w:w="1987" w:type="dxa"/>
            <w:vAlign w:val="center"/>
          </w:tcPr>
          <w:p>
            <w:pPr>
              <w:spacing w:line="400" w:lineRule="exact"/>
              <w:jc w:val="center"/>
              <w:textAlignment w:val="center"/>
              <w:rPr>
                <w:rFonts w:eastAsia="方正仿宋_GBK"/>
                <w:spacing w:val="16"/>
                <w:szCs w:val="21"/>
              </w:rPr>
            </w:pPr>
          </w:p>
        </w:tc>
        <w:tc>
          <w:tcPr>
            <w:tcW w:w="1365" w:type="dxa"/>
            <w:vAlign w:val="center"/>
          </w:tcPr>
          <w:p>
            <w:pPr>
              <w:spacing w:line="400" w:lineRule="exact"/>
              <w:jc w:val="center"/>
              <w:textAlignment w:val="center"/>
              <w:rPr>
                <w:rFonts w:eastAsia="方正仿宋_GBK"/>
                <w:spacing w:val="16"/>
                <w:szCs w:val="21"/>
              </w:rPr>
            </w:pPr>
          </w:p>
        </w:tc>
        <w:tc>
          <w:tcPr>
            <w:tcW w:w="1920" w:type="dxa"/>
            <w:vAlign w:val="center"/>
          </w:tcPr>
          <w:p>
            <w:pPr>
              <w:spacing w:line="400" w:lineRule="exact"/>
              <w:jc w:val="center"/>
              <w:textAlignment w:val="center"/>
              <w:rPr>
                <w:rFonts w:eastAsia="方正仿宋_GBK"/>
                <w:spacing w:val="16"/>
                <w:szCs w:val="21"/>
              </w:rPr>
            </w:pPr>
          </w:p>
        </w:tc>
        <w:tc>
          <w:tcPr>
            <w:tcW w:w="1455" w:type="dxa"/>
            <w:vAlign w:val="center"/>
          </w:tcPr>
          <w:p>
            <w:pPr>
              <w:spacing w:line="400" w:lineRule="exact"/>
              <w:jc w:val="center"/>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400" w:lineRule="exact"/>
              <w:jc w:val="center"/>
              <w:textAlignment w:val="center"/>
              <w:rPr>
                <w:rFonts w:eastAsia="方正仿宋_GBK"/>
                <w:spacing w:val="16"/>
                <w:szCs w:val="21"/>
              </w:rPr>
            </w:pPr>
          </w:p>
        </w:tc>
        <w:tc>
          <w:tcPr>
            <w:tcW w:w="1780" w:type="dxa"/>
            <w:vAlign w:val="center"/>
          </w:tcPr>
          <w:p>
            <w:pPr>
              <w:spacing w:line="400" w:lineRule="exact"/>
              <w:jc w:val="center"/>
              <w:textAlignment w:val="center"/>
              <w:rPr>
                <w:rFonts w:eastAsia="方正仿宋_GBK"/>
                <w:spacing w:val="16"/>
                <w:szCs w:val="21"/>
              </w:rPr>
            </w:pPr>
          </w:p>
        </w:tc>
        <w:tc>
          <w:tcPr>
            <w:tcW w:w="1946" w:type="dxa"/>
            <w:vAlign w:val="center"/>
          </w:tcPr>
          <w:p>
            <w:pPr>
              <w:spacing w:line="400" w:lineRule="exact"/>
              <w:jc w:val="center"/>
              <w:textAlignment w:val="center"/>
              <w:rPr>
                <w:rFonts w:eastAsia="方正仿宋_GBK"/>
                <w:spacing w:val="16"/>
                <w:szCs w:val="21"/>
              </w:rPr>
            </w:pPr>
          </w:p>
        </w:tc>
        <w:tc>
          <w:tcPr>
            <w:tcW w:w="1275" w:type="dxa"/>
            <w:vAlign w:val="center"/>
          </w:tcPr>
          <w:p>
            <w:pPr>
              <w:spacing w:line="400" w:lineRule="exact"/>
              <w:jc w:val="center"/>
              <w:textAlignment w:val="center"/>
              <w:rPr>
                <w:rFonts w:eastAsia="方正仿宋_GBK"/>
                <w:spacing w:val="16"/>
                <w:szCs w:val="21"/>
              </w:rPr>
            </w:pPr>
          </w:p>
        </w:tc>
        <w:tc>
          <w:tcPr>
            <w:tcW w:w="1504" w:type="dxa"/>
            <w:vAlign w:val="center"/>
          </w:tcPr>
          <w:p>
            <w:pPr>
              <w:spacing w:line="400" w:lineRule="exact"/>
              <w:jc w:val="center"/>
              <w:textAlignment w:val="center"/>
              <w:rPr>
                <w:rFonts w:eastAsia="方正仿宋_GBK"/>
                <w:spacing w:val="16"/>
                <w:szCs w:val="21"/>
              </w:rPr>
            </w:pPr>
          </w:p>
        </w:tc>
        <w:tc>
          <w:tcPr>
            <w:tcW w:w="2130" w:type="dxa"/>
            <w:vAlign w:val="center"/>
          </w:tcPr>
          <w:p>
            <w:pPr>
              <w:spacing w:line="400" w:lineRule="exact"/>
              <w:jc w:val="center"/>
              <w:textAlignment w:val="center"/>
              <w:rPr>
                <w:rFonts w:eastAsia="方正仿宋_GBK"/>
                <w:spacing w:val="16"/>
                <w:szCs w:val="21"/>
              </w:rPr>
            </w:pPr>
          </w:p>
        </w:tc>
        <w:tc>
          <w:tcPr>
            <w:tcW w:w="1987" w:type="dxa"/>
            <w:vAlign w:val="center"/>
          </w:tcPr>
          <w:p>
            <w:pPr>
              <w:spacing w:line="400" w:lineRule="exact"/>
              <w:jc w:val="center"/>
              <w:textAlignment w:val="center"/>
              <w:rPr>
                <w:rFonts w:eastAsia="方正仿宋_GBK"/>
                <w:spacing w:val="16"/>
                <w:szCs w:val="21"/>
              </w:rPr>
            </w:pPr>
          </w:p>
        </w:tc>
        <w:tc>
          <w:tcPr>
            <w:tcW w:w="1365" w:type="dxa"/>
            <w:vAlign w:val="center"/>
          </w:tcPr>
          <w:p>
            <w:pPr>
              <w:spacing w:line="400" w:lineRule="exact"/>
              <w:jc w:val="center"/>
              <w:textAlignment w:val="center"/>
              <w:rPr>
                <w:rFonts w:eastAsia="方正仿宋_GBK"/>
                <w:spacing w:val="16"/>
                <w:szCs w:val="21"/>
              </w:rPr>
            </w:pPr>
          </w:p>
        </w:tc>
        <w:tc>
          <w:tcPr>
            <w:tcW w:w="1920" w:type="dxa"/>
            <w:vAlign w:val="center"/>
          </w:tcPr>
          <w:p>
            <w:pPr>
              <w:spacing w:line="400" w:lineRule="exact"/>
              <w:jc w:val="center"/>
              <w:textAlignment w:val="center"/>
              <w:rPr>
                <w:rFonts w:eastAsia="方正仿宋_GBK"/>
                <w:spacing w:val="16"/>
                <w:szCs w:val="21"/>
              </w:rPr>
            </w:pPr>
            <w:r>
              <w:rPr>
                <w:rFonts w:ascii="Times New Roman" w:hAnsi="Times New Roman" w:eastAsia="方正仿宋_GBK"/>
                <w:spacing w:val="16"/>
                <w:szCs w:val="21"/>
              </w:rPr>
              <w:t>合计</w:t>
            </w:r>
          </w:p>
        </w:tc>
        <w:tc>
          <w:tcPr>
            <w:tcW w:w="1455" w:type="dxa"/>
            <w:vAlign w:val="center"/>
          </w:tcPr>
          <w:p>
            <w:pPr>
              <w:spacing w:line="400" w:lineRule="exact"/>
              <w:jc w:val="center"/>
              <w:textAlignment w:val="center"/>
              <w:rPr>
                <w:rFonts w:eastAsia="方正仿宋_GBK"/>
                <w:spacing w:val="16"/>
                <w:szCs w:val="21"/>
              </w:rPr>
            </w:pPr>
          </w:p>
        </w:tc>
      </w:tr>
    </w:tbl>
    <w:p>
      <w:pPr>
        <w:spacing w:line="400" w:lineRule="exact"/>
        <w:textAlignment w:val="center"/>
        <w:rPr>
          <w:rFonts w:ascii="Times New Roman" w:hAnsi="Times New Roman" w:eastAsia="方正仿宋_GBK"/>
          <w:spacing w:val="16"/>
          <w:szCs w:val="21"/>
        </w:rPr>
      </w:pPr>
      <w:r>
        <w:rPr>
          <w:rFonts w:ascii="Times New Roman" w:hAnsi="Times New Roman" w:eastAsia="方正仿宋_GBK"/>
          <w:spacing w:val="16"/>
          <w:szCs w:val="21"/>
        </w:rPr>
        <w:t>说明：</w:t>
      </w:r>
      <w:r>
        <w:rPr>
          <w:rFonts w:hint="eastAsia" w:ascii="Times New Roman" w:hAnsi="Times New Roman" w:eastAsia="方正仿宋_GBK"/>
          <w:spacing w:val="16"/>
          <w:szCs w:val="21"/>
        </w:rPr>
        <w:t xml:space="preserve">1. </w:t>
      </w:r>
      <w:r>
        <w:rPr>
          <w:rFonts w:ascii="Times New Roman" w:hAnsi="Times New Roman" w:eastAsia="方正仿宋_GBK"/>
          <w:spacing w:val="16"/>
          <w:szCs w:val="21"/>
        </w:rPr>
        <w:t>若发生费用包含可抵扣增值税，拟申请支持金额应以扣除可抵扣增值税后发生费用金额进行计算。</w:t>
      </w:r>
    </w:p>
    <w:p>
      <w:pPr>
        <w:ind w:firstLine="726" w:firstLineChars="300"/>
        <w:textAlignment w:val="center"/>
      </w:pPr>
      <w:r>
        <w:rPr>
          <w:rFonts w:hint="eastAsia" w:ascii="Times New Roman" w:hAnsi="Times New Roman" w:eastAsia="方正仿宋_GBK"/>
          <w:spacing w:val="16"/>
          <w:szCs w:val="21"/>
        </w:rPr>
        <w:t xml:space="preserve">2. </w:t>
      </w:r>
      <w:r>
        <w:rPr>
          <w:rFonts w:hint="eastAsia" w:ascii="Times New Roman" w:hAnsi="Times New Roman" w:eastAsia="方正仿宋_GBK"/>
          <w:spacing w:val="16"/>
        </w:rPr>
        <w:t>所有表格内容需完整、如实、正确填写，否则视为材料无效。</w:t>
      </w:r>
    </w:p>
    <w:p>
      <w:pPr>
        <w:spacing w:line="580" w:lineRule="exact"/>
        <w:ind w:firstLine="544" w:firstLineChars="200"/>
        <w:textAlignment w:val="center"/>
        <w:rPr>
          <w:rFonts w:eastAsia="方正仿宋_GBK"/>
          <w:spacing w:val="16"/>
          <w:sz w:val="24"/>
        </w:rPr>
      </w:pPr>
    </w:p>
    <w:p>
      <w:pPr>
        <w:spacing w:line="580" w:lineRule="exact"/>
        <w:textAlignment w:val="center"/>
        <w:rPr>
          <w:rFonts w:eastAsia="方正黑体_GBK"/>
          <w:spacing w:val="16"/>
          <w:sz w:val="32"/>
          <w:szCs w:val="32"/>
        </w:rPr>
        <w:sectPr>
          <w:pgSz w:w="16840" w:h="11907" w:orient="landscape"/>
          <w:pgMar w:top="720" w:right="720" w:bottom="720" w:left="720" w:header="851" w:footer="1417" w:gutter="0"/>
          <w:cols w:space="720" w:num="1"/>
          <w:docGrid w:type="lines" w:linePitch="295" w:charSpace="-3072"/>
        </w:sectPr>
      </w:pPr>
    </w:p>
    <w:p>
      <w:pPr>
        <w:widowControl/>
        <w:spacing w:line="580" w:lineRule="exact"/>
        <w:textAlignment w:val="center"/>
        <w:rPr>
          <w:rFonts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17</w:t>
      </w: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服务外包</w:t>
      </w:r>
      <w:r>
        <w:rPr>
          <w:rFonts w:hint="eastAsia" w:ascii="Times New Roman" w:hAnsi="Times New Roman" w:eastAsia="方正小标宋_GBK"/>
          <w:bCs/>
          <w:spacing w:val="16"/>
          <w:kern w:val="0"/>
          <w:sz w:val="36"/>
          <w:szCs w:val="36"/>
        </w:rPr>
        <w:t>企业</w:t>
      </w:r>
      <w:r>
        <w:rPr>
          <w:rFonts w:ascii="Times New Roman" w:hAnsi="Times New Roman" w:eastAsia="方正小标宋_GBK"/>
          <w:bCs/>
          <w:spacing w:val="16"/>
          <w:kern w:val="0"/>
          <w:sz w:val="36"/>
          <w:szCs w:val="36"/>
        </w:rPr>
        <w:t>人才培训补助申请表</w:t>
      </w:r>
    </w:p>
    <w:p>
      <w:pPr>
        <w:spacing w:line="580" w:lineRule="exact"/>
        <w:textAlignment w:val="center"/>
        <w:rPr>
          <w:rFonts w:eastAsia="方正小标宋_GBK"/>
          <w:bCs/>
          <w:spacing w:val="16"/>
          <w:kern w:val="0"/>
          <w:sz w:val="36"/>
          <w:szCs w:val="36"/>
        </w:rPr>
      </w:pPr>
    </w:p>
    <w:p>
      <w:pPr>
        <w:spacing w:line="400" w:lineRule="exact"/>
        <w:ind w:left="143" w:hanging="142" w:hangingChars="59"/>
        <w:textAlignment w:val="center"/>
        <w:rPr>
          <w:rFonts w:eastAsia="方正小标宋_GBK"/>
          <w:bCs/>
          <w:spacing w:val="16"/>
          <w:kern w:val="0"/>
          <w:szCs w:val="21"/>
        </w:rPr>
      </w:pPr>
      <w:r>
        <w:rPr>
          <w:rFonts w:ascii="Times New Roman" w:hAnsi="Times New Roman" w:eastAsia="方正仿宋_GBK"/>
          <w:spacing w:val="16"/>
          <w:kern w:val="0"/>
          <w:szCs w:val="21"/>
        </w:rPr>
        <w:t xml:space="preserve">申请企业：企业名称（盖章）                                                      </w:t>
      </w:r>
      <w:r>
        <w:rPr>
          <w:rFonts w:hint="eastAsia" w:ascii="Times New Roman" w:hAnsi="Times New Roman" w:eastAsia="方正仿宋_GBK"/>
          <w:spacing w:val="16"/>
          <w:kern w:val="0"/>
          <w:szCs w:val="21"/>
        </w:rPr>
        <w:t xml:space="preserve">                    </w:t>
      </w:r>
      <w:r>
        <w:rPr>
          <w:rFonts w:ascii="Times New Roman" w:hAnsi="Times New Roman" w:eastAsia="方正仿宋_GBK"/>
          <w:spacing w:val="16"/>
          <w:kern w:val="0"/>
          <w:szCs w:val="21"/>
        </w:rPr>
        <w:t xml:space="preserve"> </w:t>
      </w:r>
      <w:r>
        <w:rPr>
          <w:rFonts w:ascii="Times New Roman" w:hAnsi="Times New Roman" w:eastAsia="方正仿宋_GBK"/>
          <w:spacing w:val="16"/>
          <w:szCs w:val="21"/>
        </w:rPr>
        <w:t>单位：万元人民币</w:t>
      </w:r>
    </w:p>
    <w:tbl>
      <w:tblPr>
        <w:tblStyle w:val="12"/>
        <w:tblW w:w="15323" w:type="dxa"/>
        <w:jc w:val="center"/>
        <w:tblLayout w:type="fixed"/>
        <w:tblCellMar>
          <w:top w:w="0" w:type="dxa"/>
          <w:left w:w="108" w:type="dxa"/>
          <w:bottom w:w="0" w:type="dxa"/>
          <w:right w:w="108" w:type="dxa"/>
        </w:tblCellMar>
      </w:tblPr>
      <w:tblGrid>
        <w:gridCol w:w="500"/>
        <w:gridCol w:w="1515"/>
        <w:gridCol w:w="2023"/>
        <w:gridCol w:w="1272"/>
        <w:gridCol w:w="3062"/>
        <w:gridCol w:w="1361"/>
        <w:gridCol w:w="1204"/>
        <w:gridCol w:w="1575"/>
        <w:gridCol w:w="1365"/>
        <w:gridCol w:w="1446"/>
      </w:tblGrid>
      <w:tr>
        <w:tblPrEx>
          <w:tblCellMar>
            <w:top w:w="0" w:type="dxa"/>
            <w:left w:w="108" w:type="dxa"/>
            <w:bottom w:w="0" w:type="dxa"/>
            <w:right w:w="108" w:type="dxa"/>
          </w:tblCellMar>
        </w:tblPrEx>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委托培训</w:t>
            </w:r>
          </w:p>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机构名称</w:t>
            </w: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培训机构统一社会信用代码</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培训项目</w:t>
            </w: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培训</w:t>
            </w:r>
            <w:r>
              <w:rPr>
                <w:rFonts w:hint="eastAsia" w:ascii="Times New Roman" w:hAnsi="Times New Roman" w:eastAsia="方正仿宋_GBK"/>
                <w:spacing w:val="16"/>
                <w:kern w:val="0"/>
                <w:szCs w:val="21"/>
              </w:rPr>
              <w:t>情况（包括培训内容、参训人数、培训起止时间、培训地点）</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培训合同名称</w:t>
            </w: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合同页码或编号</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培训费用（不含可抵扣增值税）</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spacing w:val="16"/>
                <w:kern w:val="0"/>
                <w:szCs w:val="21"/>
              </w:rPr>
            </w:pPr>
            <w:r>
              <w:rPr>
                <w:rFonts w:hint="eastAsia" w:ascii="Times New Roman" w:hAnsi="Times New Roman" w:eastAsia="方正仿宋_GBK"/>
                <w:spacing w:val="16"/>
                <w:kern w:val="0"/>
                <w:szCs w:val="21"/>
              </w:rPr>
              <w:t>发票号</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pacing w:val="16"/>
                <w:kern w:val="0"/>
                <w:szCs w:val="21"/>
              </w:rPr>
            </w:pPr>
            <w:r>
              <w:rPr>
                <w:rFonts w:hint="eastAsia" w:ascii="Times New Roman" w:hAnsi="Times New Roman" w:eastAsia="方正仿宋_GBK"/>
                <w:bCs/>
                <w:spacing w:val="16"/>
                <w:kern w:val="0"/>
                <w:szCs w:val="21"/>
              </w:rPr>
              <w:t>银行</w:t>
            </w:r>
            <w:r>
              <w:rPr>
                <w:rFonts w:ascii="Times New Roman" w:hAnsi="Times New Roman" w:eastAsia="方正仿宋_GBK"/>
                <w:bCs/>
                <w:spacing w:val="16"/>
                <w:kern w:val="0"/>
                <w:szCs w:val="21"/>
              </w:rPr>
              <w:t>付款凭证页码</w:t>
            </w:r>
            <w:r>
              <w:rPr>
                <w:rFonts w:hint="eastAsia" w:ascii="Times New Roman" w:hAnsi="Times New Roman" w:eastAsia="方正仿宋_GBK"/>
                <w:bCs/>
                <w:spacing w:val="16"/>
                <w:kern w:val="0"/>
                <w:szCs w:val="21"/>
              </w:rPr>
              <w:t>或编号</w:t>
            </w:r>
          </w:p>
        </w:tc>
      </w:tr>
      <w:tr>
        <w:tblPrEx>
          <w:tblCellMar>
            <w:top w:w="0" w:type="dxa"/>
            <w:left w:w="108" w:type="dxa"/>
            <w:bottom w:w="0" w:type="dxa"/>
            <w:right w:w="108" w:type="dxa"/>
          </w:tblCellMar>
        </w:tblPrEx>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r>
        <w:tblPrEx>
          <w:tblCellMar>
            <w:top w:w="0" w:type="dxa"/>
            <w:left w:w="108" w:type="dxa"/>
            <w:bottom w:w="0" w:type="dxa"/>
            <w:right w:w="108" w:type="dxa"/>
          </w:tblCellMar>
        </w:tblPrEx>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r>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r>
        <w:tblPrEx>
          <w:tblCellMar>
            <w:top w:w="0" w:type="dxa"/>
            <w:left w:w="108" w:type="dxa"/>
            <w:bottom w:w="0" w:type="dxa"/>
            <w:right w:w="108" w:type="dxa"/>
          </w:tblCellMar>
        </w:tblPrEx>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r>
        <w:tblPrEx>
          <w:tblCellMar>
            <w:top w:w="0" w:type="dxa"/>
            <w:left w:w="108" w:type="dxa"/>
            <w:bottom w:w="0" w:type="dxa"/>
            <w:right w:w="108" w:type="dxa"/>
          </w:tblCellMar>
        </w:tblPrEx>
        <w:trPr>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bCs/>
                <w:spacing w:val="16"/>
                <w:kern w:val="0"/>
                <w:szCs w:val="21"/>
              </w:rPr>
            </w:pPr>
            <w:r>
              <w:rPr>
                <w:rFonts w:ascii="Times New Roman" w:hAnsi="Times New Roman" w:eastAsia="方正仿宋_GBK"/>
                <w:bCs/>
                <w:spacing w:val="16"/>
                <w:kern w:val="0"/>
                <w:szCs w:val="21"/>
              </w:rPr>
              <w:t>合计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r>
        <w:tblPrEx>
          <w:tblCellMar>
            <w:top w:w="0" w:type="dxa"/>
            <w:left w:w="108" w:type="dxa"/>
            <w:bottom w:w="0" w:type="dxa"/>
            <w:right w:w="108" w:type="dxa"/>
          </w:tblCellMar>
        </w:tblPrEx>
        <w:trPr>
          <w:jc w:val="center"/>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r>
              <w:rPr>
                <w:rFonts w:ascii="Times New Roman" w:hAnsi="Times New Roman" w:eastAsia="方正仿宋_GBK"/>
                <w:bCs/>
                <w:spacing w:val="16"/>
                <w:kern w:val="0"/>
                <w:szCs w:val="21"/>
              </w:rPr>
              <w:t>拟申请支持金额</w:t>
            </w:r>
          </w:p>
        </w:tc>
        <w:tc>
          <w:tcPr>
            <w:tcW w:w="13308"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bCs/>
                <w:spacing w:val="16"/>
                <w:kern w:val="0"/>
                <w:szCs w:val="21"/>
              </w:rPr>
            </w:pPr>
          </w:p>
        </w:tc>
      </w:tr>
    </w:tbl>
    <w:p>
      <w:pPr>
        <w:spacing w:line="400" w:lineRule="exact"/>
        <w:ind w:left="143" w:hanging="142" w:hangingChars="59"/>
        <w:textAlignment w:val="center"/>
        <w:rPr>
          <w:rFonts w:ascii="Times New Roman" w:hAnsi="Times New Roman" w:eastAsia="方正仿宋_GBK"/>
          <w:spacing w:val="16"/>
          <w:szCs w:val="21"/>
        </w:rPr>
      </w:pPr>
      <w:r>
        <w:rPr>
          <w:rFonts w:ascii="Times New Roman" w:hAnsi="Times New Roman" w:eastAsia="方正仿宋_GBK"/>
          <w:spacing w:val="16"/>
          <w:szCs w:val="21"/>
        </w:rPr>
        <w:t>说明：</w:t>
      </w:r>
      <w:r>
        <w:rPr>
          <w:rFonts w:hint="eastAsia" w:ascii="Times New Roman" w:hAnsi="Times New Roman" w:eastAsia="方正仿宋_GBK"/>
          <w:spacing w:val="16"/>
          <w:szCs w:val="21"/>
        </w:rPr>
        <w:t xml:space="preserve">1. </w:t>
      </w:r>
      <w:r>
        <w:rPr>
          <w:rFonts w:ascii="Times New Roman" w:hAnsi="Times New Roman" w:eastAsia="方正仿宋_GBK"/>
          <w:spacing w:val="16"/>
          <w:szCs w:val="21"/>
        </w:rPr>
        <w:t>若发生费用包含可抵扣增值税，拟申请支持金额应以扣除可抵扣增值税后发生费用金额进行计算。</w:t>
      </w:r>
    </w:p>
    <w:p>
      <w:pPr>
        <w:pStyle w:val="2"/>
        <w:spacing w:line="400" w:lineRule="exact"/>
        <w:ind w:firstLine="726" w:firstLineChars="300"/>
        <w:rPr>
          <w:rFonts w:eastAsia="方正小标宋_GBK"/>
          <w:bCs/>
          <w:spacing w:val="16"/>
          <w:kern w:val="0"/>
          <w:sz w:val="36"/>
          <w:szCs w:val="36"/>
        </w:rPr>
      </w:pPr>
      <w:r>
        <w:rPr>
          <w:rFonts w:hint="eastAsia" w:ascii="Times New Roman" w:hAnsi="Times New Roman" w:eastAsia="方正仿宋_GBK"/>
          <w:spacing w:val="16"/>
        </w:rPr>
        <w:t>2. 所有表格内容需完整、如实、正确填写，否则视为材料无效。</w:t>
      </w:r>
    </w:p>
    <w:p>
      <w:pPr>
        <w:spacing w:line="400" w:lineRule="exact"/>
        <w:textAlignment w:val="center"/>
        <w:rPr>
          <w:rFonts w:eastAsia="方正仿宋_GBK"/>
          <w:spacing w:val="16"/>
          <w:kern w:val="0"/>
          <w:sz w:val="24"/>
        </w:rPr>
        <w:sectPr>
          <w:pgSz w:w="16840" w:h="11907" w:orient="landscape"/>
          <w:pgMar w:top="720" w:right="720" w:bottom="720" w:left="720" w:header="851" w:footer="1417" w:gutter="0"/>
          <w:cols w:space="720" w:num="1"/>
          <w:docGrid w:type="lines" w:linePitch="295" w:charSpace="-3072"/>
        </w:sectPr>
      </w:pPr>
    </w:p>
    <w:p>
      <w:pPr>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附件2-1</w:t>
      </w:r>
      <w:r>
        <w:rPr>
          <w:rFonts w:hint="eastAsia" w:ascii="Times New Roman" w:hAnsi="Times New Roman" w:eastAsia="方正黑体_GBK"/>
          <w:spacing w:val="16"/>
          <w:sz w:val="32"/>
          <w:szCs w:val="32"/>
        </w:rPr>
        <w:t>8</w:t>
      </w:r>
    </w:p>
    <w:p>
      <w:pPr>
        <w:pStyle w:val="2"/>
        <w:jc w:val="center"/>
        <w:rPr>
          <w:rFonts w:ascii="方正小标宋_GBK" w:hAnsi="方正小标宋_GBK" w:eastAsia="方正小标宋_GBK" w:cs="方正小标宋_GBK"/>
          <w:spacing w:val="16"/>
          <w:sz w:val="36"/>
          <w:szCs w:val="36"/>
        </w:rPr>
      </w:pPr>
    </w:p>
    <w:p>
      <w:pPr>
        <w:pStyle w:val="2"/>
        <w:jc w:val="center"/>
        <w:rPr>
          <w:rFonts w:ascii="方正小标宋_GBK" w:hAnsi="方正小标宋_GBK" w:eastAsia="方正小标宋_GBK" w:cs="方正小标宋_GBK"/>
          <w:spacing w:val="16"/>
          <w:sz w:val="36"/>
          <w:szCs w:val="36"/>
        </w:rPr>
      </w:pPr>
      <w:r>
        <w:rPr>
          <w:rFonts w:hint="eastAsia" w:ascii="方正小标宋_GBK" w:hAnsi="方正小标宋_GBK" w:eastAsia="方正小标宋_GBK" w:cs="方正小标宋_GBK"/>
          <w:spacing w:val="16"/>
          <w:sz w:val="36"/>
          <w:szCs w:val="36"/>
        </w:rPr>
        <w:t>开展研发、数字化转型活动的情况说明</w:t>
      </w:r>
    </w:p>
    <w:p>
      <w:pPr>
        <w:pStyle w:val="2"/>
        <w:jc w:val="center"/>
        <w:rPr>
          <w:rFonts w:ascii="方正小标宋_GBK" w:hAnsi="方正小标宋_GBK" w:eastAsia="方正小标宋_GBK" w:cs="方正小标宋_GBK"/>
          <w:spacing w:val="16"/>
          <w:sz w:val="36"/>
          <w:szCs w:val="36"/>
        </w:rPr>
      </w:pPr>
    </w:p>
    <w:p>
      <w:pPr>
        <w:pStyle w:val="2"/>
        <w:numPr>
          <w:ilvl w:val="0"/>
          <w:numId w:val="9"/>
        </w:numPr>
        <w:rPr>
          <w:rFonts w:eastAsia="方正黑体_GBK"/>
          <w:spacing w:val="16"/>
          <w:sz w:val="32"/>
          <w:szCs w:val="32"/>
        </w:rPr>
      </w:pPr>
      <w:r>
        <w:rPr>
          <w:rFonts w:hint="eastAsia" w:eastAsia="方正黑体_GBK"/>
          <w:spacing w:val="16"/>
          <w:sz w:val="32"/>
          <w:szCs w:val="32"/>
        </w:rPr>
        <w:t>项目内容</w:t>
      </w:r>
    </w:p>
    <w:p>
      <w:pPr>
        <w:pStyle w:val="2"/>
        <w:rPr>
          <w:rFonts w:eastAsia="方正黑体_GBK"/>
          <w:spacing w:val="16"/>
          <w:sz w:val="32"/>
          <w:szCs w:val="32"/>
        </w:rPr>
      </w:pPr>
    </w:p>
    <w:p>
      <w:pPr>
        <w:pStyle w:val="2"/>
        <w:numPr>
          <w:ilvl w:val="0"/>
          <w:numId w:val="9"/>
        </w:numPr>
        <w:rPr>
          <w:rFonts w:eastAsia="方正黑体_GBK"/>
          <w:spacing w:val="16"/>
          <w:sz w:val="32"/>
          <w:szCs w:val="32"/>
        </w:rPr>
      </w:pPr>
      <w:r>
        <w:rPr>
          <w:rFonts w:hint="eastAsia" w:eastAsia="方正黑体_GBK"/>
          <w:spacing w:val="16"/>
          <w:sz w:val="32"/>
          <w:szCs w:val="32"/>
        </w:rPr>
        <w:t>项目开展情况</w:t>
      </w:r>
    </w:p>
    <w:p>
      <w:pPr>
        <w:pStyle w:val="2"/>
        <w:rPr>
          <w:rFonts w:eastAsia="方正黑体_GBK"/>
          <w:spacing w:val="16"/>
          <w:sz w:val="32"/>
          <w:szCs w:val="32"/>
        </w:rPr>
      </w:pPr>
    </w:p>
    <w:p>
      <w:pPr>
        <w:pStyle w:val="2"/>
        <w:numPr>
          <w:ilvl w:val="0"/>
          <w:numId w:val="9"/>
        </w:numPr>
        <w:rPr>
          <w:rFonts w:eastAsia="方正黑体_GBK"/>
          <w:spacing w:val="16"/>
          <w:sz w:val="32"/>
          <w:szCs w:val="32"/>
        </w:rPr>
      </w:pPr>
      <w:r>
        <w:rPr>
          <w:rFonts w:hint="eastAsia" w:eastAsia="方正黑体_GBK"/>
          <w:spacing w:val="16"/>
          <w:sz w:val="32"/>
          <w:szCs w:val="32"/>
        </w:rPr>
        <w:t>项目总投资情况与资金来源</w:t>
      </w:r>
    </w:p>
    <w:p>
      <w:pPr>
        <w:pStyle w:val="2"/>
        <w:rPr>
          <w:rFonts w:eastAsia="方正黑体_GBK"/>
          <w:spacing w:val="16"/>
          <w:sz w:val="32"/>
          <w:szCs w:val="32"/>
        </w:rPr>
      </w:pPr>
    </w:p>
    <w:p>
      <w:pPr>
        <w:pStyle w:val="2"/>
        <w:numPr>
          <w:ilvl w:val="0"/>
          <w:numId w:val="9"/>
        </w:numPr>
        <w:rPr>
          <w:rFonts w:eastAsia="方正黑体_GBK"/>
          <w:spacing w:val="16"/>
          <w:sz w:val="32"/>
          <w:szCs w:val="32"/>
        </w:rPr>
      </w:pPr>
      <w:r>
        <w:rPr>
          <w:rFonts w:hint="eastAsia" w:eastAsia="方正黑体_GBK"/>
          <w:spacing w:val="16"/>
          <w:sz w:val="32"/>
          <w:szCs w:val="32"/>
        </w:rPr>
        <w:t>企业如何通过数字化转型项目实现企业转型升级的介绍和说明</w:t>
      </w:r>
    </w:p>
    <w:p>
      <w:pPr>
        <w:pStyle w:val="2"/>
        <w:rPr>
          <w:rFonts w:eastAsia="方正黑体_GBK"/>
          <w:spacing w:val="16"/>
          <w:sz w:val="32"/>
          <w:szCs w:val="32"/>
        </w:rPr>
      </w:pPr>
    </w:p>
    <w:p>
      <w:pPr>
        <w:pStyle w:val="2"/>
        <w:numPr>
          <w:ilvl w:val="0"/>
          <w:numId w:val="9"/>
        </w:numPr>
        <w:rPr>
          <w:rFonts w:eastAsia="方正黑体_GBK"/>
          <w:spacing w:val="16"/>
          <w:sz w:val="32"/>
          <w:szCs w:val="32"/>
        </w:rPr>
      </w:pPr>
      <w:r>
        <w:rPr>
          <w:rFonts w:hint="eastAsia" w:eastAsia="方正黑体_GBK"/>
          <w:spacing w:val="16"/>
          <w:sz w:val="32"/>
          <w:szCs w:val="32"/>
        </w:rPr>
        <w:t>达到预定绩效目标情况</w:t>
      </w:r>
    </w:p>
    <w:p>
      <w:pPr>
        <w:pStyle w:val="2"/>
        <w:rPr>
          <w:rFonts w:eastAsia="方正黑体_GBK"/>
          <w:spacing w:val="16"/>
          <w:sz w:val="32"/>
          <w:szCs w:val="32"/>
        </w:rPr>
      </w:pPr>
    </w:p>
    <w:p>
      <w:pPr>
        <w:pStyle w:val="2"/>
        <w:numPr>
          <w:ilvl w:val="0"/>
          <w:numId w:val="9"/>
        </w:numPr>
        <w:rPr>
          <w:rFonts w:eastAsia="方正黑体_GBK"/>
          <w:spacing w:val="16"/>
          <w:sz w:val="32"/>
          <w:szCs w:val="32"/>
        </w:rPr>
      </w:pPr>
      <w:r>
        <w:rPr>
          <w:rFonts w:hint="eastAsia" w:eastAsia="方正黑体_GBK"/>
          <w:spacing w:val="16"/>
          <w:sz w:val="32"/>
          <w:szCs w:val="32"/>
        </w:rPr>
        <w:t>其他需要介绍说明的情况</w:t>
      </w:r>
    </w:p>
    <w:p>
      <w:pPr>
        <w:pStyle w:val="2"/>
        <w:rPr>
          <w:rFonts w:eastAsia="方正黑体_GBK"/>
          <w:spacing w:val="16"/>
          <w:sz w:val="32"/>
          <w:szCs w:val="32"/>
        </w:rPr>
      </w:pPr>
    </w:p>
    <w:p>
      <w:pPr>
        <w:pStyle w:val="2"/>
        <w:rPr>
          <w:rFonts w:eastAsia="方正黑体_GBK"/>
          <w:spacing w:val="16"/>
          <w:sz w:val="32"/>
          <w:szCs w:val="32"/>
        </w:rPr>
      </w:pPr>
    </w:p>
    <w:p>
      <w:pPr>
        <w:pStyle w:val="2"/>
        <w:jc w:val="center"/>
        <w:rPr>
          <w:rFonts w:ascii="方正仿宋_GBK" w:hAnsi="方正仿宋_GBK" w:eastAsia="方正仿宋_GBK" w:cs="方正仿宋_GBK"/>
          <w:spacing w:val="16"/>
          <w:sz w:val="32"/>
          <w:szCs w:val="32"/>
        </w:rPr>
      </w:pPr>
      <w:r>
        <w:rPr>
          <w:rFonts w:hint="eastAsia" w:eastAsia="方正黑体_GBK"/>
          <w:spacing w:val="16"/>
          <w:sz w:val="32"/>
          <w:szCs w:val="32"/>
        </w:rPr>
        <w:t xml:space="preserve">                           </w:t>
      </w:r>
      <w:r>
        <w:rPr>
          <w:rFonts w:hint="eastAsia" w:ascii="方正仿宋_GBK" w:hAnsi="方正仿宋_GBK" w:eastAsia="方正仿宋_GBK" w:cs="方正仿宋_GBK"/>
          <w:spacing w:val="16"/>
          <w:sz w:val="32"/>
          <w:szCs w:val="32"/>
        </w:rPr>
        <w:t>企业名称：（盖章）</w:t>
      </w:r>
    </w:p>
    <w:p>
      <w:pPr>
        <w:pStyle w:val="2"/>
        <w:jc w:val="right"/>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日期：   年   月    日</w:t>
      </w:r>
    </w:p>
    <w:p>
      <w:pPr>
        <w:spacing w:line="580" w:lineRule="exact"/>
        <w:textAlignment w:val="center"/>
        <w:rPr>
          <w:rFonts w:ascii="方正仿宋_GBK" w:hAnsi="方正仿宋_GBK" w:eastAsia="方正仿宋_GBK" w:cs="方正仿宋_GBK"/>
          <w:spacing w:val="16"/>
          <w:sz w:val="32"/>
          <w:szCs w:val="32"/>
        </w:rPr>
        <w:sectPr>
          <w:headerReference r:id="rId9" w:type="default"/>
          <w:pgSz w:w="11907" w:h="16840"/>
          <w:pgMar w:top="1985" w:right="1418" w:bottom="1871" w:left="1531" w:header="851" w:footer="1417" w:gutter="0"/>
          <w:cols w:space="720" w:num="1"/>
          <w:docGrid w:type="linesAndChars" w:linePitch="295" w:charSpace="-3072"/>
        </w:sectPr>
      </w:pPr>
    </w:p>
    <w:p>
      <w:pPr>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附件2-1</w:t>
      </w:r>
      <w:r>
        <w:rPr>
          <w:rFonts w:hint="eastAsia" w:ascii="Times New Roman" w:hAnsi="Times New Roman" w:eastAsia="方正黑体_GBK"/>
          <w:spacing w:val="16"/>
          <w:sz w:val="32"/>
          <w:szCs w:val="32"/>
        </w:rPr>
        <w:t>9</w:t>
      </w:r>
    </w:p>
    <w:p>
      <w:pPr>
        <w:spacing w:line="580" w:lineRule="exact"/>
        <w:textAlignment w:val="center"/>
        <w:rPr>
          <w:rFonts w:eastAsia="方正黑体_GBK"/>
          <w:spacing w:val="16"/>
          <w:sz w:val="32"/>
          <w:szCs w:val="32"/>
        </w:rPr>
      </w:pP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1年度支持</w:t>
      </w:r>
      <w:r>
        <w:rPr>
          <w:rFonts w:ascii="Times New Roman" w:hAnsi="Times New Roman" w:eastAsia="方正小标宋_GBK"/>
          <w:bCs/>
          <w:spacing w:val="16"/>
          <w:kern w:val="0"/>
          <w:sz w:val="36"/>
          <w:szCs w:val="36"/>
        </w:rPr>
        <w:t>研发、数字化转型</w:t>
      </w:r>
      <w:r>
        <w:rPr>
          <w:rFonts w:hint="eastAsia" w:ascii="Times New Roman" w:hAnsi="Times New Roman" w:eastAsia="方正小标宋_GBK"/>
          <w:bCs/>
          <w:spacing w:val="16"/>
          <w:kern w:val="0"/>
          <w:sz w:val="36"/>
          <w:szCs w:val="36"/>
        </w:rPr>
        <w:t>活动</w:t>
      </w:r>
      <w:r>
        <w:rPr>
          <w:rFonts w:ascii="Times New Roman" w:hAnsi="Times New Roman" w:eastAsia="方正小标宋_GBK"/>
          <w:bCs/>
          <w:spacing w:val="16"/>
          <w:kern w:val="0"/>
          <w:sz w:val="36"/>
          <w:szCs w:val="36"/>
        </w:rPr>
        <w:t>申请表</w:t>
      </w:r>
    </w:p>
    <w:p>
      <w:pPr>
        <w:spacing w:line="580" w:lineRule="exact"/>
        <w:textAlignment w:val="center"/>
        <w:rPr>
          <w:rFonts w:eastAsia="方正仿宋_GBK"/>
          <w:spacing w:val="16"/>
          <w:sz w:val="24"/>
        </w:rPr>
      </w:pPr>
    </w:p>
    <w:tbl>
      <w:tblPr>
        <w:tblStyle w:val="12"/>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40"/>
        <w:gridCol w:w="534"/>
        <w:gridCol w:w="21"/>
        <w:gridCol w:w="382"/>
        <w:gridCol w:w="278"/>
        <w:gridCol w:w="301"/>
        <w:gridCol w:w="163"/>
        <w:gridCol w:w="682"/>
        <w:gridCol w:w="300"/>
        <w:gridCol w:w="58"/>
        <w:gridCol w:w="444"/>
        <w:gridCol w:w="17"/>
        <w:gridCol w:w="610"/>
        <w:gridCol w:w="333"/>
        <w:gridCol w:w="80"/>
        <w:gridCol w:w="100"/>
        <w:gridCol w:w="11"/>
        <w:gridCol w:w="220"/>
        <w:gridCol w:w="285"/>
        <w:gridCol w:w="221"/>
        <w:gridCol w:w="180"/>
        <w:gridCol w:w="594"/>
        <w:gridCol w:w="302"/>
        <w:gridCol w:w="35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top w:val="single" w:color="auto" w:sz="4" w:space="0"/>
              <w:left w:val="single" w:color="auto" w:sz="4" w:space="0"/>
              <w:bottom w:val="single" w:color="auto" w:sz="4" w:space="0"/>
              <w:right w:val="single" w:color="auto" w:sz="4" w:space="0"/>
            </w:tcBorders>
            <w:vAlign w:val="center"/>
          </w:tcPr>
          <w:p>
            <w:pPr>
              <w:spacing w:line="580" w:lineRule="exact"/>
              <w:textAlignment w:val="center"/>
              <w:rPr>
                <w:rFonts w:eastAsia="方正黑体_GBK"/>
                <w:spacing w:val="16"/>
                <w:szCs w:val="21"/>
              </w:rPr>
            </w:pPr>
            <w:r>
              <w:rPr>
                <w:rFonts w:ascii="Times New Roman" w:hAnsi="Times New Roman" w:eastAsia="方正黑体_GBK"/>
                <w:spacing w:val="16"/>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企业名称</w:t>
            </w:r>
          </w:p>
        </w:tc>
        <w:tc>
          <w:tcPr>
            <w:tcW w:w="2701" w:type="dxa"/>
            <w:gridSpan w:val="8"/>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c>
          <w:tcPr>
            <w:tcW w:w="2173" w:type="dxa"/>
            <w:gridSpan w:val="10"/>
            <w:tcBorders>
              <w:left w:val="single" w:color="auto" w:sz="4" w:space="0"/>
              <w:right w:val="single" w:color="auto" w:sz="4" w:space="0"/>
            </w:tcBorders>
            <w:vAlign w:val="center"/>
          </w:tcPr>
          <w:p>
            <w:pPr>
              <w:widowControl/>
              <w:spacing w:line="580" w:lineRule="exact"/>
              <w:textAlignment w:val="center"/>
              <w:rPr>
                <w:rFonts w:eastAsia="方正仿宋_GBK"/>
                <w:spacing w:val="16"/>
                <w:szCs w:val="21"/>
              </w:rPr>
            </w:pPr>
            <w:r>
              <w:rPr>
                <w:rFonts w:ascii="Times New Roman" w:hAnsi="Times New Roman" w:eastAsia="方正仿宋_GBK"/>
                <w:spacing w:val="16"/>
                <w:szCs w:val="21"/>
              </w:rPr>
              <w:t>统一社会信用代码</w:t>
            </w:r>
          </w:p>
        </w:tc>
        <w:tc>
          <w:tcPr>
            <w:tcW w:w="2760"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联系人</w:t>
            </w:r>
          </w:p>
        </w:tc>
        <w:tc>
          <w:tcPr>
            <w:tcW w:w="2701" w:type="dxa"/>
            <w:gridSpan w:val="8"/>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c>
          <w:tcPr>
            <w:tcW w:w="2173" w:type="dxa"/>
            <w:gridSpan w:val="10"/>
            <w:tcBorders>
              <w:left w:val="single" w:color="auto" w:sz="4" w:space="0"/>
              <w:bottom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联系电话</w:t>
            </w:r>
          </w:p>
        </w:tc>
        <w:tc>
          <w:tcPr>
            <w:tcW w:w="2760" w:type="dxa"/>
            <w:gridSpan w:val="7"/>
            <w:tcBorders>
              <w:left w:val="single" w:color="auto" w:sz="4" w:space="0"/>
              <w:bottom w:val="single" w:color="auto" w:sz="4" w:space="0"/>
              <w:right w:val="single" w:color="auto" w:sz="4" w:space="0"/>
            </w:tcBorders>
            <w:vAlign w:val="center"/>
          </w:tcPr>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手机</w:t>
            </w:r>
          </w:p>
        </w:tc>
        <w:tc>
          <w:tcPr>
            <w:tcW w:w="2701" w:type="dxa"/>
            <w:gridSpan w:val="8"/>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c>
          <w:tcPr>
            <w:tcW w:w="2173" w:type="dxa"/>
            <w:gridSpan w:val="10"/>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电子邮箱</w:t>
            </w:r>
          </w:p>
        </w:tc>
        <w:tc>
          <w:tcPr>
            <w:tcW w:w="2760"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企业性质</w:t>
            </w:r>
          </w:p>
        </w:tc>
        <w:tc>
          <w:tcPr>
            <w:tcW w:w="7634" w:type="dxa"/>
            <w:gridSpan w:val="25"/>
            <w:tcBorders>
              <w:left w:val="single" w:color="auto" w:sz="4" w:space="0"/>
              <w:right w:val="single" w:color="auto" w:sz="4" w:space="0"/>
            </w:tcBorders>
            <w:vAlign w:val="center"/>
          </w:tcPr>
          <w:p>
            <w:pPr>
              <w:tabs>
                <w:tab w:val="left" w:pos="360"/>
              </w:tabs>
              <w:spacing w:line="580" w:lineRule="exact"/>
              <w:textAlignment w:val="center"/>
              <w:rPr>
                <w:rFonts w:eastAsia="方正仿宋_GBK"/>
                <w:spacing w:val="16"/>
                <w:kern w:val="0"/>
                <w:szCs w:val="21"/>
              </w:rPr>
            </w:pPr>
            <w:r>
              <w:rPr>
                <w:rFonts w:ascii="Times New Roman" w:hAnsi="Times New Roman" w:eastAsia="方正仿宋_GBK"/>
                <w:spacing w:val="16"/>
                <w:kern w:val="0"/>
                <w:szCs w:val="21"/>
              </w:rPr>
              <w:t>□ 1．国有企业 □2．私营企业 □3．外资企业 □4．其他企业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gridSpan w:val="5"/>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企业主要业务类型</w:t>
            </w:r>
          </w:p>
        </w:tc>
        <w:tc>
          <w:tcPr>
            <w:tcW w:w="6357" w:type="dxa"/>
            <w:gridSpan w:val="21"/>
            <w:tcBorders>
              <w:left w:val="single" w:color="auto" w:sz="4" w:space="0"/>
              <w:right w:val="single" w:color="auto" w:sz="4" w:space="0"/>
            </w:tcBorders>
            <w:vAlign w:val="center"/>
          </w:tcPr>
          <w:p>
            <w:pPr>
              <w:spacing w:line="580" w:lineRule="exact"/>
              <w:textAlignment w:val="center"/>
              <w:rPr>
                <w:rFonts w:eastAsia="方正仿宋_GBK"/>
                <w:spacing w:val="16"/>
                <w:kern w:val="0"/>
                <w:szCs w:val="21"/>
              </w:rPr>
            </w:pPr>
            <w:r>
              <w:rPr>
                <w:rFonts w:ascii="Times New Roman" w:hAnsi="Times New Roman" w:eastAsia="方正仿宋_GBK"/>
                <w:spacing w:val="16"/>
                <w:szCs w:val="21"/>
              </w:rPr>
              <w:t xml:space="preserve">○ </w:t>
            </w:r>
            <w:r>
              <w:rPr>
                <w:rFonts w:ascii="Times New Roman" w:hAnsi="Times New Roman" w:eastAsia="方正仿宋_GBK"/>
                <w:spacing w:val="16"/>
                <w:kern w:val="0"/>
                <w:szCs w:val="21"/>
              </w:rPr>
              <w:t xml:space="preserve">ITO      </w:t>
            </w:r>
            <w:r>
              <w:rPr>
                <w:rFonts w:ascii="Times New Roman" w:hAnsi="Times New Roman" w:eastAsia="方正仿宋_GBK"/>
                <w:spacing w:val="16"/>
                <w:szCs w:val="21"/>
              </w:rPr>
              <w:t xml:space="preserve">○ </w:t>
            </w:r>
            <w:r>
              <w:rPr>
                <w:rFonts w:ascii="Times New Roman" w:hAnsi="Times New Roman" w:eastAsia="方正仿宋_GBK"/>
                <w:spacing w:val="16"/>
                <w:kern w:val="0"/>
                <w:szCs w:val="21"/>
              </w:rPr>
              <w:t xml:space="preserve">BPO     </w:t>
            </w:r>
            <w:r>
              <w:rPr>
                <w:rFonts w:ascii="Times New Roman" w:hAnsi="Times New Roman" w:eastAsia="方正仿宋_GBK"/>
                <w:spacing w:val="16"/>
                <w:szCs w:val="21"/>
              </w:rPr>
              <w:t xml:space="preserve">○ </w:t>
            </w:r>
            <w:r>
              <w:rPr>
                <w:rFonts w:ascii="Times New Roman" w:hAnsi="Times New Roman" w:eastAsia="方正仿宋_GBK"/>
                <w:spacing w:val="16"/>
                <w:kern w:val="0"/>
                <w:szCs w:val="21"/>
              </w:rPr>
              <w:t>KPO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注册资金</w:t>
            </w:r>
          </w:p>
        </w:tc>
        <w:tc>
          <w:tcPr>
            <w:tcW w:w="3503" w:type="dxa"/>
            <w:gridSpan w:val="11"/>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53" w:type="dxa"/>
            <w:gridSpan w:val="12"/>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其中外资（含港澳台）比例</w:t>
            </w:r>
          </w:p>
        </w:tc>
        <w:tc>
          <w:tcPr>
            <w:tcW w:w="1178" w:type="dxa"/>
            <w:gridSpan w:val="2"/>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职工总数</w:t>
            </w:r>
          </w:p>
        </w:tc>
        <w:tc>
          <w:tcPr>
            <w:tcW w:w="1277" w:type="dxa"/>
            <w:gridSpan w:val="4"/>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人</w:t>
            </w:r>
          </w:p>
        </w:tc>
        <w:tc>
          <w:tcPr>
            <w:tcW w:w="2226"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其中：大专以上</w:t>
            </w:r>
          </w:p>
        </w:tc>
        <w:tc>
          <w:tcPr>
            <w:tcW w:w="1140" w:type="dxa"/>
            <w:gridSpan w:val="5"/>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人</w:t>
            </w:r>
          </w:p>
        </w:tc>
        <w:tc>
          <w:tcPr>
            <w:tcW w:w="1813"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其中：研发人员</w:t>
            </w:r>
          </w:p>
        </w:tc>
        <w:tc>
          <w:tcPr>
            <w:tcW w:w="1178" w:type="dxa"/>
            <w:gridSpan w:val="2"/>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gridSpan w:val="3"/>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上年度总收入</w:t>
            </w:r>
          </w:p>
        </w:tc>
        <w:tc>
          <w:tcPr>
            <w:tcW w:w="2646" w:type="dxa"/>
            <w:gridSpan w:val="10"/>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36" w:type="dxa"/>
            <w:gridSpan w:val="11"/>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上年度净利润</w:t>
            </w:r>
          </w:p>
        </w:tc>
        <w:tc>
          <w:tcPr>
            <w:tcW w:w="1178" w:type="dxa"/>
            <w:gridSpan w:val="2"/>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2" w:type="dxa"/>
            <w:gridSpan w:val="6"/>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上年度服务外包收入总额</w:t>
            </w:r>
          </w:p>
        </w:tc>
        <w:tc>
          <w:tcPr>
            <w:tcW w:w="1965" w:type="dxa"/>
            <w:gridSpan w:val="7"/>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万美元</w:t>
            </w:r>
          </w:p>
        </w:tc>
        <w:tc>
          <w:tcPr>
            <w:tcW w:w="2040" w:type="dxa"/>
            <w:gridSpan w:val="9"/>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同比增长</w:t>
            </w:r>
          </w:p>
        </w:tc>
        <w:tc>
          <w:tcPr>
            <w:tcW w:w="2074" w:type="dxa"/>
            <w:gridSpan w:val="4"/>
            <w:tcBorders>
              <w:left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gridSpan w:val="4"/>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其中，离岸收入总额</w:t>
            </w:r>
          </w:p>
        </w:tc>
        <w:tc>
          <w:tcPr>
            <w:tcW w:w="1124" w:type="dxa"/>
            <w:gridSpan w:val="4"/>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万美元</w:t>
            </w:r>
          </w:p>
        </w:tc>
        <w:tc>
          <w:tcPr>
            <w:tcW w:w="1501" w:type="dxa"/>
            <w:gridSpan w:val="5"/>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同比增长</w:t>
            </w:r>
          </w:p>
        </w:tc>
        <w:tc>
          <w:tcPr>
            <w:tcW w:w="1023" w:type="dxa"/>
            <w:gridSpan w:val="3"/>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w:t>
            </w:r>
          </w:p>
        </w:tc>
        <w:tc>
          <w:tcPr>
            <w:tcW w:w="2263" w:type="dxa"/>
            <w:gridSpan w:val="9"/>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离岸占外包总额比重</w:t>
            </w:r>
          </w:p>
        </w:tc>
        <w:tc>
          <w:tcPr>
            <w:tcW w:w="828" w:type="dxa"/>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6" w:type="dxa"/>
            <w:gridSpan w:val="8"/>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2019年7月1日－2020年6月30日离岸服务外包收入总额</w:t>
            </w:r>
          </w:p>
        </w:tc>
        <w:tc>
          <w:tcPr>
            <w:tcW w:w="1501" w:type="dxa"/>
            <w:gridSpan w:val="5"/>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万美元</w:t>
            </w:r>
          </w:p>
        </w:tc>
        <w:tc>
          <w:tcPr>
            <w:tcW w:w="2040" w:type="dxa"/>
            <w:gridSpan w:val="9"/>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同比增长</w:t>
            </w:r>
          </w:p>
        </w:tc>
        <w:tc>
          <w:tcPr>
            <w:tcW w:w="2074" w:type="dxa"/>
            <w:gridSpan w:val="4"/>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6" w:type="dxa"/>
            <w:gridSpan w:val="8"/>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上年度资产负债率</w:t>
            </w:r>
          </w:p>
        </w:tc>
        <w:tc>
          <w:tcPr>
            <w:tcW w:w="1501" w:type="dxa"/>
            <w:gridSpan w:val="5"/>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w:t>
            </w:r>
          </w:p>
        </w:tc>
        <w:tc>
          <w:tcPr>
            <w:tcW w:w="2040" w:type="dxa"/>
            <w:gridSpan w:val="9"/>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上年末总资产</w:t>
            </w:r>
          </w:p>
        </w:tc>
        <w:tc>
          <w:tcPr>
            <w:tcW w:w="2074" w:type="dxa"/>
            <w:gridSpan w:val="4"/>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7" w:type="dxa"/>
            <w:gridSpan w:val="13"/>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上年度开展○研发/○数字化转型经费总支出</w:t>
            </w:r>
          </w:p>
        </w:tc>
        <w:tc>
          <w:tcPr>
            <w:tcW w:w="4114" w:type="dxa"/>
            <w:gridSpan w:val="13"/>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2" w:type="dxa"/>
            <w:gridSpan w:val="6"/>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是否技术先进性服务企业</w:t>
            </w:r>
          </w:p>
        </w:tc>
        <w:tc>
          <w:tcPr>
            <w:tcW w:w="1965"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○是     ○否</w:t>
            </w:r>
          </w:p>
        </w:tc>
        <w:tc>
          <w:tcPr>
            <w:tcW w:w="1860" w:type="dxa"/>
            <w:gridSpan w:val="8"/>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是否双软企业</w:t>
            </w:r>
          </w:p>
        </w:tc>
        <w:tc>
          <w:tcPr>
            <w:tcW w:w="2254" w:type="dxa"/>
            <w:gridSpan w:val="5"/>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是否获得相关认证并列出：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企业地址</w:t>
            </w:r>
          </w:p>
        </w:tc>
        <w:tc>
          <w:tcPr>
            <w:tcW w:w="3001" w:type="dxa"/>
            <w:gridSpan w:val="9"/>
            <w:tcBorders>
              <w:right w:val="single" w:color="auto" w:sz="4" w:space="0"/>
            </w:tcBorders>
            <w:vAlign w:val="center"/>
          </w:tcPr>
          <w:p>
            <w:pPr>
              <w:spacing w:line="580" w:lineRule="exact"/>
              <w:textAlignment w:val="center"/>
              <w:rPr>
                <w:rFonts w:eastAsia="方正仿宋_GBK"/>
                <w:spacing w:val="16"/>
                <w:szCs w:val="21"/>
              </w:rPr>
            </w:pPr>
          </w:p>
        </w:tc>
        <w:tc>
          <w:tcPr>
            <w:tcW w:w="1129" w:type="dxa"/>
            <w:gridSpan w:val="4"/>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企业网址</w:t>
            </w:r>
          </w:p>
        </w:tc>
        <w:tc>
          <w:tcPr>
            <w:tcW w:w="3504" w:type="dxa"/>
            <w:gridSpan w:val="12"/>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企业简介（150字以内）：</w:t>
            </w:r>
          </w:p>
          <w:p>
            <w:pPr>
              <w:spacing w:line="580" w:lineRule="exact"/>
              <w:textAlignment w:val="center"/>
              <w:rPr>
                <w:rFonts w:eastAsia="方正仿宋_GBK"/>
                <w:spacing w:val="16"/>
                <w:szCs w:val="21"/>
              </w:rPr>
            </w:pPr>
          </w:p>
          <w:p>
            <w:pPr>
              <w:spacing w:line="580" w:lineRule="exact"/>
              <w:textAlignment w:val="center"/>
              <w:rPr>
                <w:rFonts w:eastAsia="方正仿宋_GBK"/>
                <w:spacing w:val="16"/>
                <w:szCs w:val="21"/>
              </w:rPr>
            </w:pPr>
          </w:p>
          <w:p>
            <w:pPr>
              <w:spacing w:line="580" w:lineRule="exact"/>
              <w:textAlignment w:val="center"/>
              <w:rPr>
                <w:rFonts w:eastAsia="方正仿宋_GBK"/>
                <w:spacing w:val="16"/>
                <w:szCs w:val="21"/>
              </w:rPr>
            </w:pPr>
          </w:p>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top w:val="single" w:color="auto" w:sz="4" w:space="0"/>
              <w:left w:val="single" w:color="auto" w:sz="4" w:space="0"/>
              <w:bottom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黑体_GBK"/>
                <w:spacing w:val="16"/>
                <w:szCs w:val="21"/>
              </w:rPr>
              <w:t>二、研发、数字化转型项目情况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gridSpan w:val="2"/>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项目名称</w:t>
            </w:r>
          </w:p>
        </w:tc>
        <w:tc>
          <w:tcPr>
            <w:tcW w:w="7294" w:type="dxa"/>
            <w:gridSpan w:val="24"/>
            <w:tcBorders>
              <w:left w:val="single" w:color="auto" w:sz="4" w:space="0"/>
              <w:right w:val="single" w:color="auto" w:sz="4" w:space="0"/>
            </w:tcBorders>
            <w:vAlign w:val="center"/>
          </w:tcPr>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gridSpan w:val="2"/>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项目类别</w:t>
            </w:r>
          </w:p>
        </w:tc>
        <w:tc>
          <w:tcPr>
            <w:tcW w:w="7294" w:type="dxa"/>
            <w:gridSpan w:val="24"/>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□研发项目         □数字化转型项目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gridSpan w:val="2"/>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项目开始时间</w:t>
            </w:r>
          </w:p>
        </w:tc>
        <w:tc>
          <w:tcPr>
            <w:tcW w:w="3163" w:type="dxa"/>
            <w:gridSpan w:val="10"/>
            <w:tcBorders>
              <w:left w:val="single" w:color="auto" w:sz="4" w:space="0"/>
              <w:right w:val="single" w:color="auto" w:sz="4" w:space="0"/>
            </w:tcBorders>
            <w:vAlign w:val="center"/>
          </w:tcPr>
          <w:p>
            <w:pPr>
              <w:spacing w:line="580" w:lineRule="exact"/>
              <w:ind w:firstLine="335" w:firstLineChars="147"/>
              <w:jc w:val="right"/>
              <w:textAlignment w:val="center"/>
              <w:rPr>
                <w:rFonts w:eastAsia="方正仿宋_GBK"/>
                <w:spacing w:val="16"/>
                <w:szCs w:val="21"/>
              </w:rPr>
            </w:pPr>
            <w:r>
              <w:rPr>
                <w:rFonts w:ascii="Times New Roman" w:hAnsi="Times New Roman" w:eastAsia="方正仿宋_GBK"/>
                <w:spacing w:val="16"/>
                <w:szCs w:val="21"/>
              </w:rPr>
              <w:t>年     月</w:t>
            </w:r>
          </w:p>
        </w:tc>
        <w:tc>
          <w:tcPr>
            <w:tcW w:w="1656" w:type="dxa"/>
            <w:gridSpan w:val="8"/>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项目完成时间</w:t>
            </w:r>
          </w:p>
        </w:tc>
        <w:tc>
          <w:tcPr>
            <w:tcW w:w="2475" w:type="dxa"/>
            <w:gridSpan w:val="6"/>
            <w:tcBorders>
              <w:left w:val="single" w:color="auto" w:sz="4" w:space="0"/>
              <w:right w:val="single" w:color="auto" w:sz="4" w:space="0"/>
            </w:tcBorders>
            <w:vAlign w:val="center"/>
          </w:tcPr>
          <w:p>
            <w:pPr>
              <w:spacing w:line="580" w:lineRule="exact"/>
              <w:ind w:firstLine="447" w:firstLineChars="196"/>
              <w:textAlignment w:val="center"/>
              <w:rPr>
                <w:rFonts w:eastAsia="方正仿宋_GBK"/>
                <w:spacing w:val="16"/>
                <w:szCs w:val="21"/>
              </w:rPr>
            </w:pPr>
            <w:r>
              <w:rPr>
                <w:rFonts w:ascii="Times New Roman" w:hAnsi="Times New Roman" w:eastAsia="方正仿宋_GBK"/>
                <w:spacing w:val="16"/>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617" w:type="dxa"/>
            <w:gridSpan w:val="2"/>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项目主要优势</w:t>
            </w:r>
          </w:p>
        </w:tc>
        <w:tc>
          <w:tcPr>
            <w:tcW w:w="7294" w:type="dxa"/>
            <w:gridSpan w:val="24"/>
            <w:tcBorders>
              <w:right w:val="single" w:color="auto" w:sz="4" w:space="0"/>
            </w:tcBorders>
            <w:vAlign w:val="center"/>
          </w:tcPr>
          <w:p>
            <w:pPr>
              <w:spacing w:line="580" w:lineRule="exact"/>
              <w:textAlignment w:val="center"/>
              <w:rPr>
                <w:rFonts w:eastAsia="方正仿宋_GBK"/>
                <w:spacing w:val="16"/>
                <w:kern w:val="0"/>
                <w:szCs w:val="21"/>
              </w:rPr>
            </w:pPr>
            <w:r>
              <w:rPr>
                <w:rFonts w:ascii="Times New Roman" w:hAnsi="Times New Roman" w:eastAsia="方正仿宋_GBK"/>
                <w:spacing w:val="16"/>
                <w:szCs w:val="21"/>
              </w:rPr>
              <w:t>□□□</w:t>
            </w:r>
            <w:r>
              <w:rPr>
                <w:rFonts w:ascii="Times New Roman" w:hAnsi="Times New Roman" w:eastAsia="方正仿宋_GBK"/>
                <w:spacing w:val="16"/>
                <w:kern w:val="0"/>
                <w:szCs w:val="21"/>
              </w:rPr>
              <w:t xml:space="preserve"> （按优势大小选择下列三种情况填入空格内）</w:t>
            </w:r>
          </w:p>
          <w:p>
            <w:pPr>
              <w:spacing w:line="580" w:lineRule="exact"/>
              <w:textAlignment w:val="center"/>
              <w:rPr>
                <w:rFonts w:eastAsia="方正仿宋_GBK"/>
                <w:spacing w:val="16"/>
                <w:szCs w:val="21"/>
              </w:rPr>
            </w:pPr>
            <w:r>
              <w:rPr>
                <w:rFonts w:ascii="Times New Roman" w:hAnsi="Times New Roman" w:eastAsia="方正仿宋_GBK"/>
                <w:spacing w:val="16"/>
                <w:kern w:val="0"/>
                <w:szCs w:val="21"/>
              </w:rPr>
              <w:t>1．市场前景好  2．创新性突出  3．经济效益显著  4．社会效益显著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gridSpan w:val="2"/>
            <w:vMerge w:val="restart"/>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项目完成后</w:t>
            </w:r>
          </w:p>
          <w:p>
            <w:pPr>
              <w:spacing w:line="580" w:lineRule="exact"/>
              <w:textAlignment w:val="center"/>
              <w:rPr>
                <w:rFonts w:eastAsia="方正仿宋_GBK"/>
                <w:spacing w:val="16"/>
                <w:szCs w:val="21"/>
              </w:rPr>
            </w:pPr>
            <w:r>
              <w:rPr>
                <w:rFonts w:ascii="Times New Roman" w:hAnsi="Times New Roman" w:eastAsia="方正仿宋_GBK"/>
                <w:spacing w:val="16"/>
                <w:szCs w:val="21"/>
              </w:rPr>
              <w:t>实现指标</w:t>
            </w:r>
          </w:p>
        </w:tc>
        <w:tc>
          <w:tcPr>
            <w:tcW w:w="2719" w:type="dxa"/>
            <w:gridSpan w:val="9"/>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累计新增就业人数</w:t>
            </w:r>
          </w:p>
        </w:tc>
        <w:tc>
          <w:tcPr>
            <w:tcW w:w="1404" w:type="dxa"/>
            <w:gridSpan w:val="4"/>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人</w:t>
            </w:r>
          </w:p>
        </w:tc>
        <w:tc>
          <w:tcPr>
            <w:tcW w:w="1691" w:type="dxa"/>
            <w:gridSpan w:val="8"/>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累计净利润</w:t>
            </w:r>
          </w:p>
        </w:tc>
        <w:tc>
          <w:tcPr>
            <w:tcW w:w="1480" w:type="dxa"/>
            <w:gridSpan w:val="3"/>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gridSpan w:val="2"/>
            <w:vMerge w:val="continue"/>
            <w:tcBorders>
              <w:left w:val="single" w:color="auto" w:sz="4" w:space="0"/>
              <w:bottom w:val="single" w:color="auto" w:sz="4" w:space="0"/>
            </w:tcBorders>
            <w:vAlign w:val="center"/>
          </w:tcPr>
          <w:p>
            <w:pPr>
              <w:spacing w:line="580" w:lineRule="exact"/>
              <w:textAlignment w:val="center"/>
              <w:rPr>
                <w:rFonts w:eastAsia="方正仿宋_GBK"/>
                <w:spacing w:val="16"/>
                <w:szCs w:val="21"/>
              </w:rPr>
            </w:pPr>
          </w:p>
        </w:tc>
        <w:tc>
          <w:tcPr>
            <w:tcW w:w="2719" w:type="dxa"/>
            <w:gridSpan w:val="9"/>
            <w:tcBorders>
              <w:bottom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累计销售收入</w:t>
            </w:r>
          </w:p>
        </w:tc>
        <w:tc>
          <w:tcPr>
            <w:tcW w:w="1404" w:type="dxa"/>
            <w:gridSpan w:val="4"/>
            <w:tcBorders>
              <w:bottom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1691" w:type="dxa"/>
            <w:gridSpan w:val="8"/>
            <w:tcBorders>
              <w:bottom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累计创汇</w:t>
            </w:r>
          </w:p>
        </w:tc>
        <w:tc>
          <w:tcPr>
            <w:tcW w:w="1480" w:type="dxa"/>
            <w:gridSpan w:val="3"/>
            <w:tcBorders>
              <w:bottom w:val="single" w:color="auto" w:sz="4" w:space="0"/>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11" w:type="dxa"/>
            <w:gridSpan w:val="26"/>
            <w:tcBorders>
              <w:left w:val="single" w:color="auto" w:sz="4" w:space="0"/>
              <w:bottom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项目简介（150字以内）：</w:t>
            </w:r>
          </w:p>
          <w:p>
            <w:pPr>
              <w:spacing w:line="58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top w:val="single" w:color="auto" w:sz="4" w:space="0"/>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黑体_GBK"/>
                <w:spacing w:val="16"/>
                <w:szCs w:val="21"/>
              </w:rPr>
              <w:t>三、项目投资情况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00" w:lineRule="exact"/>
              <w:textAlignment w:val="center"/>
              <w:rPr>
                <w:rFonts w:eastAsia="方正仿宋_GBK"/>
                <w:spacing w:val="16"/>
                <w:szCs w:val="21"/>
              </w:rPr>
            </w:pPr>
            <w:r>
              <w:rPr>
                <w:rFonts w:ascii="Times New Roman" w:hAnsi="Times New Roman" w:eastAsia="方正仿宋_GBK"/>
                <w:spacing w:val="16"/>
                <w:szCs w:val="21"/>
              </w:rPr>
              <w:t>项目支出类别</w:t>
            </w:r>
          </w:p>
        </w:tc>
        <w:tc>
          <w:tcPr>
            <w:tcW w:w="2798" w:type="dxa"/>
            <w:gridSpan w:val="11"/>
            <w:vAlign w:val="center"/>
          </w:tcPr>
          <w:p>
            <w:pPr>
              <w:spacing w:line="500" w:lineRule="exact"/>
              <w:textAlignment w:val="center"/>
              <w:rPr>
                <w:rFonts w:eastAsia="方正仿宋_GBK"/>
                <w:spacing w:val="16"/>
                <w:szCs w:val="21"/>
              </w:rPr>
            </w:pPr>
            <w:r>
              <w:rPr>
                <w:rFonts w:ascii="Times New Roman" w:hAnsi="Times New Roman" w:eastAsia="方正仿宋_GBK"/>
                <w:spacing w:val="16"/>
                <w:szCs w:val="21"/>
              </w:rPr>
              <w:t>实际投资额</w:t>
            </w:r>
          </w:p>
        </w:tc>
        <w:tc>
          <w:tcPr>
            <w:tcW w:w="2980" w:type="dxa"/>
            <w:gridSpan w:val="8"/>
            <w:tcBorders>
              <w:right w:val="single" w:color="auto" w:sz="4" w:space="0"/>
            </w:tcBorders>
            <w:vAlign w:val="center"/>
          </w:tcPr>
          <w:p>
            <w:pPr>
              <w:spacing w:line="500" w:lineRule="exact"/>
              <w:textAlignment w:val="center"/>
              <w:rPr>
                <w:rFonts w:eastAsia="方正仿宋_GBK"/>
                <w:spacing w:val="16"/>
                <w:szCs w:val="21"/>
              </w:rPr>
            </w:pPr>
            <w:r>
              <w:rPr>
                <w:rFonts w:ascii="Times New Roman" w:hAnsi="Times New Roman" w:eastAsia="方正仿宋_GBK"/>
                <w:spacing w:val="16"/>
                <w:szCs w:val="21"/>
              </w:rPr>
              <w:t>有效</w:t>
            </w:r>
            <w:r>
              <w:rPr>
                <w:rFonts w:hint="eastAsia" w:ascii="Times New Roman" w:hAnsi="Times New Roman" w:eastAsia="方正仿宋_GBK"/>
                <w:b/>
                <w:bCs/>
                <w:spacing w:val="16"/>
                <w:szCs w:val="21"/>
              </w:rPr>
              <w:t>费用</w:t>
            </w:r>
            <w:r>
              <w:rPr>
                <w:rFonts w:ascii="Times New Roman" w:hAnsi="Times New Roman" w:eastAsia="方正仿宋_GBK"/>
                <w:spacing w:val="16"/>
                <w:szCs w:val="21"/>
              </w:rPr>
              <w:t>金额</w:t>
            </w:r>
          </w:p>
          <w:p>
            <w:pPr>
              <w:spacing w:line="500" w:lineRule="exact"/>
              <w:textAlignment w:val="center"/>
              <w:rPr>
                <w:rFonts w:eastAsia="方正仿宋_GBK"/>
                <w:spacing w:val="16"/>
                <w:szCs w:val="21"/>
              </w:rPr>
            </w:pPr>
            <w:r>
              <w:rPr>
                <w:rFonts w:ascii="Times New Roman" w:hAnsi="Times New Roman" w:eastAsia="方正仿宋_GBK"/>
                <w:spacing w:val="16"/>
                <w:szCs w:val="21"/>
              </w:rPr>
              <w:t>（不含可抵扣增值税）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合计</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其中：设备、仪器购置费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软件购置费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试验费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材料费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测试及鉴定验收费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知识产权费</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其他-（    ）请填写类别</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其他-（    ）请填写类别</w:t>
            </w:r>
          </w:p>
        </w:tc>
        <w:tc>
          <w:tcPr>
            <w:tcW w:w="2798" w:type="dxa"/>
            <w:gridSpan w:val="11"/>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c>
          <w:tcPr>
            <w:tcW w:w="2980" w:type="dxa"/>
            <w:gridSpan w:val="8"/>
            <w:tcBorders>
              <w:right w:val="single" w:color="auto" w:sz="4" w:space="0"/>
            </w:tcBorders>
            <w:vAlign w:val="center"/>
          </w:tcPr>
          <w:p>
            <w:pPr>
              <w:spacing w:line="580" w:lineRule="exact"/>
              <w:jc w:val="right"/>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26"/>
            <w:tcBorders>
              <w:top w:val="single" w:color="auto" w:sz="4" w:space="0"/>
              <w:left w:val="single" w:color="auto" w:sz="4" w:space="0"/>
              <w:bottom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黑体_GBK"/>
                <w:spacing w:val="16"/>
                <w:szCs w:val="21"/>
              </w:rPr>
              <w:t>四、申请支持资金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gridSpan w:val="7"/>
            <w:tcBorders>
              <w:left w:val="single" w:color="auto" w:sz="4" w:space="0"/>
              <w:right w:val="single" w:color="auto" w:sz="4" w:space="0"/>
            </w:tcBorders>
            <w:vAlign w:val="center"/>
          </w:tcPr>
          <w:p>
            <w:pPr>
              <w:spacing w:line="580" w:lineRule="exact"/>
              <w:textAlignment w:val="center"/>
              <w:rPr>
                <w:rFonts w:eastAsia="方正仿宋_GBK"/>
                <w:spacing w:val="16"/>
                <w:szCs w:val="21"/>
              </w:rPr>
            </w:pPr>
            <w:r>
              <w:rPr>
                <w:rFonts w:ascii="Times New Roman" w:hAnsi="Times New Roman" w:eastAsia="方正仿宋_GBK"/>
                <w:spacing w:val="16"/>
                <w:szCs w:val="21"/>
              </w:rPr>
              <w:t>拟申请支持金额</w:t>
            </w:r>
          </w:p>
        </w:tc>
        <w:tc>
          <w:tcPr>
            <w:tcW w:w="5778" w:type="dxa"/>
            <w:gridSpan w:val="19"/>
            <w:tcBorders>
              <w:left w:val="single" w:color="auto" w:sz="4" w:space="0"/>
              <w:right w:val="single" w:color="auto" w:sz="4" w:space="0"/>
            </w:tcBorders>
            <w:vAlign w:val="center"/>
          </w:tcPr>
          <w:p>
            <w:pPr>
              <w:spacing w:line="580" w:lineRule="exact"/>
              <w:ind w:firstLine="2574" w:firstLineChars="1129"/>
              <w:textAlignment w:val="center"/>
              <w:rPr>
                <w:rFonts w:eastAsia="方正仿宋_GBK"/>
                <w:spacing w:val="16"/>
                <w:szCs w:val="21"/>
              </w:rPr>
            </w:pPr>
            <w:r>
              <w:rPr>
                <w:rFonts w:ascii="Times New Roman" w:hAnsi="Times New Roman" w:eastAsia="方正仿宋_GBK"/>
                <w:spacing w:val="16"/>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911" w:type="dxa"/>
            <w:gridSpan w:val="26"/>
            <w:tcBorders>
              <w:left w:val="single" w:color="auto" w:sz="4" w:space="0"/>
              <w:bottom w:val="single" w:color="auto" w:sz="4" w:space="0"/>
              <w:right w:val="single" w:color="auto" w:sz="4" w:space="0"/>
            </w:tcBorders>
            <w:vAlign w:val="center"/>
          </w:tcPr>
          <w:p>
            <w:pPr>
              <w:autoSpaceDE w:val="0"/>
              <w:autoSpaceDN w:val="0"/>
              <w:adjustRightInd w:val="0"/>
              <w:spacing w:line="500" w:lineRule="exact"/>
              <w:textAlignment w:val="center"/>
              <w:rPr>
                <w:rFonts w:eastAsia="方正仿宋_GBK"/>
                <w:spacing w:val="16"/>
                <w:szCs w:val="21"/>
              </w:rPr>
            </w:pPr>
            <w:r>
              <w:rPr>
                <w:rFonts w:ascii="Times New Roman" w:hAnsi="Times New Roman" w:eastAsia="方正仿宋_GBK"/>
                <w:spacing w:val="16"/>
                <w:szCs w:val="21"/>
              </w:rPr>
              <w:t>单位申明：</w:t>
            </w:r>
          </w:p>
          <w:p>
            <w:pPr>
              <w:autoSpaceDE w:val="0"/>
              <w:autoSpaceDN w:val="0"/>
              <w:adjustRightInd w:val="0"/>
              <w:spacing w:line="500" w:lineRule="exact"/>
              <w:textAlignment w:val="center"/>
              <w:rPr>
                <w:rFonts w:eastAsia="方正仿宋_GBK"/>
                <w:spacing w:val="16"/>
                <w:szCs w:val="21"/>
              </w:rPr>
            </w:pPr>
            <w:r>
              <w:rPr>
                <w:rFonts w:ascii="Times New Roman" w:hAnsi="Times New Roman" w:eastAsia="方正仿宋_GBK"/>
                <w:spacing w:val="16"/>
                <w:szCs w:val="21"/>
              </w:rPr>
              <w:t>本人谨代表申请企业作出声明，本人确认，企业所填报的各项申请材料，均真实无误，本申报项目目前并未列入或正享受其他政府部门科技或研发资助计划。本企业近五年无违法违规行为、未拖欠应缴还的财政性资金，同一项目未申请或享受其他财政资助。承诺接受有关主管部门为审核本申请而进行的必要核查和有关法律责任。</w:t>
            </w:r>
          </w:p>
          <w:p>
            <w:r>
              <w:rPr>
                <w:rFonts w:hint="eastAsia" w:eastAsia="方正仿宋_GBK"/>
                <w:spacing w:val="16"/>
                <w:szCs w:val="21"/>
              </w:rPr>
              <w:t>申请单位：单位名称（盖章）</w:t>
            </w:r>
          </w:p>
          <w:p>
            <w:pPr>
              <w:autoSpaceDE w:val="0"/>
              <w:autoSpaceDN w:val="0"/>
              <w:adjustRightInd w:val="0"/>
              <w:spacing w:line="500" w:lineRule="exact"/>
              <w:textAlignment w:val="center"/>
              <w:rPr>
                <w:rFonts w:eastAsia="方正仿宋_GBK"/>
                <w:spacing w:val="16"/>
                <w:szCs w:val="21"/>
              </w:rPr>
            </w:pPr>
          </w:p>
        </w:tc>
      </w:tr>
    </w:tbl>
    <w:p>
      <w:pPr>
        <w:tabs>
          <w:tab w:val="left" w:pos="1455"/>
        </w:tabs>
        <w:suppressAutoHyphens/>
        <w:spacing w:line="400" w:lineRule="exact"/>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说明：</w:t>
      </w:r>
      <w:r>
        <w:rPr>
          <w:rFonts w:hint="eastAsia" w:ascii="Times New Roman" w:hAnsi="Times New Roman" w:eastAsia="方正仿宋_GBK"/>
          <w:spacing w:val="16"/>
          <w:kern w:val="0"/>
          <w:szCs w:val="21"/>
        </w:rPr>
        <w:t xml:space="preserve">1. </w:t>
      </w:r>
      <w:r>
        <w:rPr>
          <w:rFonts w:ascii="Times New Roman" w:hAnsi="Times New Roman" w:eastAsia="方正仿宋_GBK"/>
          <w:spacing w:val="16"/>
          <w:kern w:val="0"/>
          <w:szCs w:val="21"/>
        </w:rPr>
        <w:t>若发生费用包含可抵扣增值税，拟申请支持金额应以扣除可抵扣增值税后发生费用金额进行计算。</w:t>
      </w:r>
    </w:p>
    <w:p>
      <w:pPr>
        <w:tabs>
          <w:tab w:val="left" w:pos="1455"/>
        </w:tabs>
        <w:suppressAutoHyphens/>
        <w:spacing w:line="400" w:lineRule="exact"/>
        <w:ind w:firstLine="684" w:firstLineChars="300"/>
        <w:textAlignment w:val="center"/>
        <w:rPr>
          <w:rFonts w:eastAsia="方正仿宋_GBK"/>
          <w:spacing w:val="16"/>
          <w:kern w:val="0"/>
          <w:sz w:val="24"/>
        </w:rPr>
        <w:sectPr>
          <w:pgSz w:w="11907" w:h="16840"/>
          <w:pgMar w:top="1985" w:right="1418" w:bottom="1871" w:left="1531" w:header="851" w:footer="1417" w:gutter="0"/>
          <w:cols w:space="720" w:num="1"/>
          <w:docGrid w:type="linesAndChars" w:linePitch="295" w:charSpace="-3072"/>
        </w:sectPr>
      </w:pPr>
      <w:r>
        <w:rPr>
          <w:rFonts w:hint="eastAsia" w:ascii="Times New Roman" w:hAnsi="Times New Roman" w:eastAsia="方正仿宋_GBK"/>
          <w:spacing w:val="16"/>
          <w:szCs w:val="21"/>
        </w:rPr>
        <w:t>2. 所有表格内容需完整、如实、正确填写，否则视为材料无效。</w:t>
      </w:r>
    </w:p>
    <w:p>
      <w:pPr>
        <w:tabs>
          <w:tab w:val="left" w:pos="1455"/>
        </w:tabs>
        <w:suppressAutoHyphens/>
        <w:spacing w:line="580" w:lineRule="exact"/>
        <w:textAlignment w:val="center"/>
        <w:rPr>
          <w:rFonts w:eastAsia="方正黑体_GBK"/>
          <w:spacing w:val="16"/>
          <w:sz w:val="32"/>
          <w:szCs w:val="30"/>
        </w:rPr>
      </w:pPr>
      <w:r>
        <w:rPr>
          <w:rFonts w:ascii="Times New Roman" w:hAnsi="Times New Roman" w:eastAsia="方正黑体_GBK"/>
          <w:spacing w:val="16"/>
          <w:sz w:val="32"/>
          <w:szCs w:val="30"/>
        </w:rPr>
        <w:t>附件2-</w:t>
      </w:r>
      <w:r>
        <w:rPr>
          <w:rFonts w:hint="eastAsia" w:ascii="Times New Roman" w:hAnsi="Times New Roman" w:eastAsia="方正黑体_GBK"/>
          <w:spacing w:val="16"/>
          <w:sz w:val="32"/>
          <w:szCs w:val="30"/>
        </w:rPr>
        <w:t>20</w:t>
      </w:r>
    </w:p>
    <w:p>
      <w:pPr>
        <w:tabs>
          <w:tab w:val="left" w:pos="1455"/>
        </w:tabs>
        <w:suppressAutoHyphens/>
        <w:spacing w:line="580" w:lineRule="exact"/>
        <w:textAlignment w:val="center"/>
        <w:rPr>
          <w:rFonts w:eastAsia="方正仿宋_GBK"/>
          <w:spacing w:val="16"/>
          <w:sz w:val="32"/>
          <w:szCs w:val="30"/>
        </w:rPr>
      </w:pPr>
    </w:p>
    <w:p>
      <w:pPr>
        <w:tabs>
          <w:tab w:val="left" w:pos="1455"/>
        </w:tabs>
        <w:suppressAutoHyphens/>
        <w:spacing w:line="580" w:lineRule="exact"/>
        <w:jc w:val="center"/>
        <w:textAlignment w:val="center"/>
        <w:rPr>
          <w:rFonts w:eastAsia="方正小标宋_GBK"/>
          <w:spacing w:val="16"/>
          <w:kern w:val="0"/>
          <w:sz w:val="36"/>
          <w:szCs w:val="36"/>
        </w:rPr>
      </w:pPr>
      <w:bookmarkStart w:id="23" w:name="_Hlk49509775"/>
      <w:r>
        <w:rPr>
          <w:rFonts w:ascii="Times New Roman" w:hAnsi="Times New Roman" w:eastAsia="方正小标宋_GBK"/>
          <w:spacing w:val="16"/>
          <w:sz w:val="36"/>
          <w:szCs w:val="36"/>
        </w:rPr>
        <w:t>202</w:t>
      </w:r>
      <w:r>
        <w:rPr>
          <w:rFonts w:hint="eastAsia" w:ascii="Times New Roman" w:hAnsi="Times New Roman" w:eastAsia="方正小标宋_GBK"/>
          <w:spacing w:val="16"/>
          <w:sz w:val="36"/>
          <w:szCs w:val="36"/>
        </w:rPr>
        <w:t>1年度</w:t>
      </w:r>
      <w:r>
        <w:rPr>
          <w:rFonts w:ascii="Times New Roman" w:hAnsi="Times New Roman" w:eastAsia="方正小标宋_GBK"/>
          <w:spacing w:val="16"/>
          <w:kern w:val="0"/>
          <w:sz w:val="36"/>
          <w:szCs w:val="36"/>
        </w:rPr>
        <w:t>研发、数字化转型</w:t>
      </w:r>
      <w:r>
        <w:rPr>
          <w:rFonts w:hint="eastAsia" w:ascii="Times New Roman" w:hAnsi="Times New Roman" w:eastAsia="方正小标宋_GBK"/>
          <w:spacing w:val="16"/>
          <w:kern w:val="0"/>
          <w:sz w:val="36"/>
          <w:szCs w:val="36"/>
        </w:rPr>
        <w:t>活动</w:t>
      </w:r>
      <w:r>
        <w:rPr>
          <w:rFonts w:ascii="Times New Roman" w:hAnsi="Times New Roman" w:eastAsia="方正小标宋_GBK"/>
          <w:spacing w:val="16"/>
          <w:kern w:val="0"/>
          <w:sz w:val="36"/>
          <w:szCs w:val="36"/>
        </w:rPr>
        <w:t>费用支出汇总表</w:t>
      </w:r>
      <w:bookmarkEnd w:id="23"/>
    </w:p>
    <w:p>
      <w:pPr>
        <w:tabs>
          <w:tab w:val="left" w:pos="1455"/>
          <w:tab w:val="left" w:pos="1985"/>
          <w:tab w:val="left" w:pos="7371"/>
          <w:tab w:val="left" w:pos="8789"/>
          <w:tab w:val="left" w:pos="12758"/>
          <w:tab w:val="left" w:pos="13467"/>
        </w:tabs>
        <w:suppressAutoHyphens/>
        <w:spacing w:line="400" w:lineRule="exact"/>
        <w:ind w:left="572" w:hanging="574" w:hangingChars="252"/>
        <w:textAlignment w:val="center"/>
        <w:rPr>
          <w:rFonts w:eastAsia="方正仿宋_GBK"/>
          <w:spacing w:val="16"/>
          <w:szCs w:val="21"/>
        </w:rPr>
      </w:pPr>
      <w:r>
        <w:rPr>
          <w:rFonts w:ascii="Times New Roman" w:hAnsi="Times New Roman" w:eastAsia="方正仿宋_GBK"/>
          <w:spacing w:val="16"/>
          <w:kern w:val="0"/>
          <w:szCs w:val="21"/>
        </w:rPr>
        <w:t xml:space="preserve">申请企业：企业名称（盖章）                                                     </w:t>
      </w:r>
      <w:r>
        <w:rPr>
          <w:rFonts w:hint="eastAsia" w:ascii="Times New Roman" w:hAnsi="Times New Roman" w:eastAsia="方正仿宋_GBK"/>
          <w:spacing w:val="16"/>
          <w:kern w:val="0"/>
          <w:szCs w:val="21"/>
        </w:rPr>
        <w:t xml:space="preserve">                            </w:t>
      </w:r>
      <w:r>
        <w:rPr>
          <w:rFonts w:ascii="Times New Roman" w:hAnsi="Times New Roman" w:eastAsia="方正仿宋_GBK"/>
          <w:spacing w:val="16"/>
          <w:kern w:val="0"/>
          <w:szCs w:val="21"/>
        </w:rPr>
        <w:t>单位：万元人民币</w:t>
      </w:r>
    </w:p>
    <w:tbl>
      <w:tblPr>
        <w:tblStyle w:val="12"/>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3950"/>
        <w:gridCol w:w="2046"/>
        <w:gridCol w:w="1877"/>
        <w:gridCol w:w="1877"/>
        <w:gridCol w:w="138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vAlign w:val="center"/>
          </w:tcPr>
          <w:p>
            <w:pPr>
              <w:suppressAutoHyphens/>
              <w:spacing w:line="400" w:lineRule="exact"/>
              <w:textAlignment w:val="center"/>
              <w:rPr>
                <w:rFonts w:eastAsia="方正仿宋_GBK"/>
                <w:spacing w:val="16"/>
                <w:szCs w:val="21"/>
              </w:rPr>
            </w:pPr>
            <w:r>
              <w:rPr>
                <w:rFonts w:ascii="Times New Roman" w:hAnsi="Times New Roman" w:eastAsia="方正仿宋_GBK"/>
                <w:spacing w:val="16"/>
                <w:szCs w:val="21"/>
              </w:rPr>
              <w:t>项目名称</w:t>
            </w:r>
          </w:p>
        </w:tc>
        <w:tc>
          <w:tcPr>
            <w:tcW w:w="13237" w:type="dxa"/>
            <w:gridSpan w:val="6"/>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序号</w:t>
            </w:r>
          </w:p>
        </w:tc>
        <w:tc>
          <w:tcPr>
            <w:tcW w:w="1560" w:type="dxa"/>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支出类别</w:t>
            </w:r>
          </w:p>
        </w:tc>
        <w:tc>
          <w:tcPr>
            <w:tcW w:w="3950" w:type="dxa"/>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支出内容</w:t>
            </w:r>
          </w:p>
        </w:tc>
        <w:tc>
          <w:tcPr>
            <w:tcW w:w="2046" w:type="dxa"/>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合同名称</w:t>
            </w:r>
          </w:p>
        </w:tc>
        <w:tc>
          <w:tcPr>
            <w:tcW w:w="1877" w:type="dxa"/>
            <w:vAlign w:val="center"/>
          </w:tcPr>
          <w:p>
            <w:pPr>
              <w:suppressAutoHyphens/>
              <w:spacing w:line="400" w:lineRule="exact"/>
              <w:jc w:val="center"/>
              <w:textAlignment w:val="center"/>
              <w:rPr>
                <w:rFonts w:ascii="Times New Roman" w:hAnsi="Times New Roman" w:eastAsia="方正仿宋_GBK"/>
                <w:spacing w:val="16"/>
                <w:szCs w:val="21"/>
              </w:rPr>
            </w:pPr>
            <w:r>
              <w:rPr>
                <w:rFonts w:hint="eastAsia" w:ascii="Times New Roman" w:hAnsi="Times New Roman" w:eastAsia="方正仿宋_GBK"/>
                <w:spacing w:val="16"/>
                <w:szCs w:val="21"/>
              </w:rPr>
              <w:t>合同页码或编号</w:t>
            </w:r>
          </w:p>
        </w:tc>
        <w:tc>
          <w:tcPr>
            <w:tcW w:w="1877" w:type="dxa"/>
            <w:vAlign w:val="center"/>
          </w:tcPr>
          <w:p>
            <w:pPr>
              <w:suppressAutoHyphens/>
              <w:spacing w:line="400" w:lineRule="exact"/>
              <w:jc w:val="center"/>
              <w:textAlignment w:val="center"/>
              <w:rPr>
                <w:rFonts w:eastAsia="方正仿宋_GBK"/>
                <w:spacing w:val="16"/>
                <w:szCs w:val="21"/>
              </w:rPr>
            </w:pPr>
            <w:r>
              <w:rPr>
                <w:rFonts w:hint="eastAsia" w:ascii="Times New Roman" w:hAnsi="Times New Roman" w:eastAsia="方正仿宋_GBK"/>
                <w:spacing w:val="16"/>
                <w:szCs w:val="21"/>
              </w:rPr>
              <w:t>费用</w:t>
            </w:r>
            <w:r>
              <w:rPr>
                <w:rFonts w:ascii="Times New Roman" w:hAnsi="Times New Roman" w:eastAsia="方正仿宋_GBK"/>
                <w:spacing w:val="16"/>
                <w:szCs w:val="21"/>
              </w:rPr>
              <w:t>金额</w:t>
            </w:r>
            <w:r>
              <w:rPr>
                <w:rFonts w:hint="eastAsia" w:ascii="Times New Roman" w:hAnsi="Times New Roman" w:eastAsia="方正仿宋_GBK"/>
                <w:spacing w:val="16"/>
                <w:szCs w:val="21"/>
              </w:rPr>
              <w:t>（不含可抵扣增值税）</w:t>
            </w:r>
          </w:p>
        </w:tc>
        <w:tc>
          <w:tcPr>
            <w:tcW w:w="1383" w:type="dxa"/>
            <w:vAlign w:val="center"/>
          </w:tcPr>
          <w:p>
            <w:pPr>
              <w:suppressAutoHyphens/>
              <w:spacing w:line="400" w:lineRule="exact"/>
              <w:jc w:val="center"/>
              <w:textAlignment w:val="center"/>
              <w:rPr>
                <w:rFonts w:ascii="Times New Roman" w:hAnsi="Times New Roman" w:eastAsia="方正仿宋_GBK"/>
                <w:spacing w:val="16"/>
                <w:szCs w:val="21"/>
              </w:rPr>
            </w:pPr>
            <w:r>
              <w:rPr>
                <w:rFonts w:hint="eastAsia" w:ascii="Times New Roman" w:hAnsi="Times New Roman" w:eastAsia="方正仿宋_GBK"/>
                <w:spacing w:val="16"/>
                <w:szCs w:val="21"/>
              </w:rPr>
              <w:t>发票号</w:t>
            </w:r>
          </w:p>
        </w:tc>
        <w:tc>
          <w:tcPr>
            <w:tcW w:w="2104" w:type="dxa"/>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银行付款凭证页码</w:t>
            </w:r>
            <w:r>
              <w:rPr>
                <w:rFonts w:hint="eastAsia" w:ascii="Times New Roman" w:hAnsi="Times New Roman" w:eastAsia="方正仿宋_GBK"/>
                <w:spacing w:val="16"/>
                <w:szCs w:val="21"/>
              </w:rPr>
              <w:t>或编号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uppressAutoHyphens/>
              <w:spacing w:line="400" w:lineRule="exact"/>
              <w:textAlignment w:val="center"/>
              <w:rPr>
                <w:rFonts w:eastAsia="方正仿宋_GBK"/>
                <w:spacing w:val="16"/>
                <w:szCs w:val="21"/>
              </w:rPr>
            </w:pPr>
          </w:p>
        </w:tc>
        <w:tc>
          <w:tcPr>
            <w:tcW w:w="1560" w:type="dxa"/>
            <w:vAlign w:val="center"/>
          </w:tcPr>
          <w:p>
            <w:pPr>
              <w:suppressAutoHyphens/>
              <w:spacing w:line="400" w:lineRule="exact"/>
              <w:textAlignment w:val="center"/>
              <w:rPr>
                <w:rFonts w:eastAsia="方正仿宋_GBK"/>
                <w:spacing w:val="16"/>
                <w:szCs w:val="21"/>
              </w:rPr>
            </w:pPr>
          </w:p>
        </w:tc>
        <w:tc>
          <w:tcPr>
            <w:tcW w:w="3950" w:type="dxa"/>
            <w:vAlign w:val="center"/>
          </w:tcPr>
          <w:p>
            <w:pPr>
              <w:suppressAutoHyphens/>
              <w:spacing w:line="400" w:lineRule="exact"/>
              <w:textAlignment w:val="center"/>
              <w:rPr>
                <w:rFonts w:eastAsia="方正仿宋_GBK"/>
                <w:spacing w:val="16"/>
                <w:szCs w:val="21"/>
              </w:rPr>
            </w:pPr>
          </w:p>
        </w:tc>
        <w:tc>
          <w:tcPr>
            <w:tcW w:w="2046" w:type="dxa"/>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Align w:val="center"/>
          </w:tcPr>
          <w:p>
            <w:pPr>
              <w:suppressAutoHyphens/>
              <w:spacing w:line="400" w:lineRule="exact"/>
              <w:textAlignment w:val="center"/>
              <w:rPr>
                <w:rFonts w:eastAsia="方正仿宋_GBK"/>
                <w:spacing w:val="16"/>
                <w:szCs w:val="21"/>
              </w:rPr>
            </w:pPr>
          </w:p>
        </w:tc>
        <w:tc>
          <w:tcPr>
            <w:tcW w:w="1560" w:type="dxa"/>
            <w:vAlign w:val="center"/>
          </w:tcPr>
          <w:p>
            <w:pPr>
              <w:suppressAutoHyphens/>
              <w:spacing w:line="400" w:lineRule="exact"/>
              <w:textAlignment w:val="center"/>
              <w:rPr>
                <w:rFonts w:eastAsia="方正仿宋_GBK"/>
                <w:spacing w:val="16"/>
                <w:szCs w:val="21"/>
              </w:rPr>
            </w:pPr>
          </w:p>
        </w:tc>
        <w:tc>
          <w:tcPr>
            <w:tcW w:w="3950" w:type="dxa"/>
            <w:vAlign w:val="center"/>
          </w:tcPr>
          <w:p>
            <w:pPr>
              <w:suppressAutoHyphens/>
              <w:spacing w:line="400" w:lineRule="exact"/>
              <w:textAlignment w:val="center"/>
              <w:rPr>
                <w:rFonts w:eastAsia="方正仿宋_GBK"/>
                <w:spacing w:val="16"/>
                <w:szCs w:val="21"/>
              </w:rPr>
            </w:pPr>
          </w:p>
        </w:tc>
        <w:tc>
          <w:tcPr>
            <w:tcW w:w="2046" w:type="dxa"/>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uppressAutoHyphens/>
              <w:spacing w:line="400" w:lineRule="exact"/>
              <w:textAlignment w:val="center"/>
              <w:rPr>
                <w:rFonts w:eastAsia="方正仿宋_GBK"/>
                <w:spacing w:val="16"/>
                <w:szCs w:val="21"/>
              </w:rPr>
            </w:pPr>
          </w:p>
        </w:tc>
        <w:tc>
          <w:tcPr>
            <w:tcW w:w="1560" w:type="dxa"/>
            <w:vAlign w:val="center"/>
          </w:tcPr>
          <w:p>
            <w:pPr>
              <w:suppressAutoHyphens/>
              <w:spacing w:line="400" w:lineRule="exact"/>
              <w:textAlignment w:val="center"/>
              <w:rPr>
                <w:rFonts w:eastAsia="方正仿宋_GBK"/>
                <w:spacing w:val="16"/>
                <w:szCs w:val="21"/>
              </w:rPr>
            </w:pPr>
          </w:p>
        </w:tc>
        <w:tc>
          <w:tcPr>
            <w:tcW w:w="3950" w:type="dxa"/>
            <w:vAlign w:val="center"/>
          </w:tcPr>
          <w:p>
            <w:pPr>
              <w:suppressAutoHyphens/>
              <w:spacing w:line="400" w:lineRule="exact"/>
              <w:textAlignment w:val="center"/>
              <w:rPr>
                <w:rFonts w:eastAsia="方正仿宋_GBK"/>
                <w:spacing w:val="16"/>
                <w:szCs w:val="21"/>
              </w:rPr>
            </w:pPr>
          </w:p>
        </w:tc>
        <w:tc>
          <w:tcPr>
            <w:tcW w:w="2046" w:type="dxa"/>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uppressAutoHyphens/>
              <w:spacing w:line="400" w:lineRule="exact"/>
              <w:textAlignment w:val="center"/>
              <w:rPr>
                <w:rFonts w:eastAsia="方正仿宋_GBK"/>
                <w:spacing w:val="16"/>
                <w:szCs w:val="21"/>
              </w:rPr>
            </w:pPr>
          </w:p>
        </w:tc>
        <w:tc>
          <w:tcPr>
            <w:tcW w:w="1560" w:type="dxa"/>
            <w:vAlign w:val="center"/>
          </w:tcPr>
          <w:p>
            <w:pPr>
              <w:suppressAutoHyphens/>
              <w:spacing w:line="400" w:lineRule="exact"/>
              <w:textAlignment w:val="center"/>
              <w:rPr>
                <w:rFonts w:eastAsia="方正仿宋_GBK"/>
                <w:spacing w:val="16"/>
                <w:szCs w:val="21"/>
              </w:rPr>
            </w:pPr>
          </w:p>
        </w:tc>
        <w:tc>
          <w:tcPr>
            <w:tcW w:w="3950" w:type="dxa"/>
            <w:vAlign w:val="center"/>
          </w:tcPr>
          <w:p>
            <w:pPr>
              <w:suppressAutoHyphens/>
              <w:spacing w:line="400" w:lineRule="exact"/>
              <w:textAlignment w:val="center"/>
              <w:rPr>
                <w:rFonts w:eastAsia="方正仿宋_GBK"/>
                <w:spacing w:val="16"/>
                <w:szCs w:val="21"/>
              </w:rPr>
            </w:pPr>
          </w:p>
        </w:tc>
        <w:tc>
          <w:tcPr>
            <w:tcW w:w="2046" w:type="dxa"/>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uppressAutoHyphens/>
              <w:spacing w:line="400" w:lineRule="exact"/>
              <w:textAlignment w:val="center"/>
              <w:rPr>
                <w:rFonts w:eastAsia="方正仿宋_GBK"/>
                <w:spacing w:val="16"/>
                <w:szCs w:val="21"/>
              </w:rPr>
            </w:pPr>
          </w:p>
        </w:tc>
        <w:tc>
          <w:tcPr>
            <w:tcW w:w="1560" w:type="dxa"/>
            <w:vAlign w:val="center"/>
          </w:tcPr>
          <w:p>
            <w:pPr>
              <w:suppressAutoHyphens/>
              <w:spacing w:line="400" w:lineRule="exact"/>
              <w:textAlignment w:val="center"/>
              <w:rPr>
                <w:rFonts w:eastAsia="方正仿宋_GBK"/>
                <w:spacing w:val="16"/>
                <w:szCs w:val="21"/>
              </w:rPr>
            </w:pPr>
          </w:p>
        </w:tc>
        <w:tc>
          <w:tcPr>
            <w:tcW w:w="3950" w:type="dxa"/>
            <w:vAlign w:val="center"/>
          </w:tcPr>
          <w:p>
            <w:pPr>
              <w:suppressAutoHyphens/>
              <w:spacing w:line="400" w:lineRule="exact"/>
              <w:textAlignment w:val="center"/>
              <w:rPr>
                <w:rFonts w:eastAsia="方正仿宋_GBK"/>
                <w:spacing w:val="16"/>
                <w:szCs w:val="21"/>
              </w:rPr>
            </w:pPr>
          </w:p>
        </w:tc>
        <w:tc>
          <w:tcPr>
            <w:tcW w:w="2046" w:type="dxa"/>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23" w:type="dxa"/>
            <w:gridSpan w:val="4"/>
            <w:vAlign w:val="center"/>
          </w:tcPr>
          <w:p>
            <w:pPr>
              <w:suppressAutoHyphens/>
              <w:spacing w:line="400" w:lineRule="exact"/>
              <w:jc w:val="center"/>
              <w:textAlignment w:val="center"/>
              <w:rPr>
                <w:rFonts w:eastAsia="方正仿宋_GBK"/>
                <w:spacing w:val="16"/>
                <w:szCs w:val="21"/>
              </w:rPr>
            </w:pPr>
            <w:r>
              <w:rPr>
                <w:rFonts w:ascii="Times New Roman" w:hAnsi="Times New Roman" w:eastAsia="方正仿宋_GBK"/>
                <w:spacing w:val="16"/>
                <w:szCs w:val="21"/>
              </w:rPr>
              <w:t>合计</w:t>
            </w:r>
          </w:p>
        </w:tc>
        <w:tc>
          <w:tcPr>
            <w:tcW w:w="1877" w:type="dxa"/>
            <w:vAlign w:val="center"/>
          </w:tcPr>
          <w:p>
            <w:pPr>
              <w:suppressAutoHyphens/>
              <w:spacing w:line="400" w:lineRule="exact"/>
              <w:textAlignment w:val="center"/>
              <w:rPr>
                <w:rFonts w:eastAsia="方正仿宋_GBK"/>
                <w:spacing w:val="16"/>
                <w:szCs w:val="21"/>
              </w:rPr>
            </w:pPr>
          </w:p>
        </w:tc>
        <w:tc>
          <w:tcPr>
            <w:tcW w:w="1877" w:type="dxa"/>
            <w:vAlign w:val="center"/>
          </w:tcPr>
          <w:p>
            <w:pPr>
              <w:suppressAutoHyphens/>
              <w:spacing w:line="400" w:lineRule="exact"/>
              <w:textAlignment w:val="center"/>
              <w:rPr>
                <w:rFonts w:eastAsia="方正仿宋_GBK"/>
                <w:spacing w:val="16"/>
                <w:szCs w:val="21"/>
              </w:rPr>
            </w:pPr>
          </w:p>
        </w:tc>
        <w:tc>
          <w:tcPr>
            <w:tcW w:w="1383" w:type="dxa"/>
            <w:vAlign w:val="center"/>
          </w:tcPr>
          <w:p>
            <w:pPr>
              <w:suppressAutoHyphens/>
              <w:spacing w:line="400" w:lineRule="exact"/>
              <w:textAlignment w:val="center"/>
              <w:rPr>
                <w:rFonts w:eastAsia="方正仿宋_GBK"/>
                <w:spacing w:val="16"/>
                <w:szCs w:val="21"/>
              </w:rPr>
            </w:pPr>
          </w:p>
        </w:tc>
        <w:tc>
          <w:tcPr>
            <w:tcW w:w="2104" w:type="dxa"/>
            <w:vAlign w:val="center"/>
          </w:tcPr>
          <w:p>
            <w:pPr>
              <w:suppressAutoHyphens/>
              <w:spacing w:line="400" w:lineRule="exact"/>
              <w:textAlignment w:val="center"/>
              <w:rPr>
                <w:rFonts w:eastAsia="方正仿宋_GBK"/>
                <w:spacing w:val="16"/>
                <w:szCs w:val="21"/>
              </w:rPr>
            </w:pPr>
          </w:p>
        </w:tc>
      </w:tr>
    </w:tbl>
    <w:p>
      <w:pPr>
        <w:tabs>
          <w:tab w:val="left" w:pos="1455"/>
        </w:tabs>
        <w:suppressAutoHyphens/>
        <w:spacing w:line="400" w:lineRule="exact"/>
        <w:textAlignment w:val="center"/>
        <w:rPr>
          <w:rFonts w:ascii="Times New Roman" w:hAnsi="Times New Roman" w:eastAsia="方正仿宋_GBK"/>
          <w:spacing w:val="16"/>
          <w:kern w:val="0"/>
          <w:szCs w:val="21"/>
        </w:rPr>
      </w:pPr>
      <w:r>
        <w:rPr>
          <w:rFonts w:ascii="Times New Roman" w:hAnsi="Times New Roman" w:eastAsia="方正仿宋_GBK"/>
          <w:spacing w:val="16"/>
          <w:szCs w:val="21"/>
        </w:rPr>
        <w:t>说明：</w:t>
      </w:r>
      <w:r>
        <w:rPr>
          <w:rFonts w:hint="eastAsia" w:ascii="Times New Roman" w:hAnsi="Times New Roman" w:eastAsia="方正仿宋_GBK"/>
          <w:spacing w:val="16"/>
          <w:kern w:val="0"/>
          <w:szCs w:val="21"/>
        </w:rPr>
        <w:t xml:space="preserve">1. </w:t>
      </w:r>
      <w:r>
        <w:rPr>
          <w:rFonts w:ascii="Times New Roman" w:hAnsi="Times New Roman" w:eastAsia="方正仿宋_GBK"/>
          <w:spacing w:val="16"/>
          <w:kern w:val="0"/>
          <w:szCs w:val="21"/>
        </w:rPr>
        <w:t>若发生费用包含可抵扣增值税，拟申请支持金额应以扣除可抵扣增值税后发生费用金额进行计算。</w:t>
      </w:r>
    </w:p>
    <w:p>
      <w:pPr>
        <w:tabs>
          <w:tab w:val="left" w:pos="1455"/>
        </w:tabs>
        <w:suppressAutoHyphens/>
        <w:spacing w:line="400" w:lineRule="exact"/>
        <w:ind w:firstLine="684" w:firstLineChars="300"/>
        <w:textAlignment w:val="center"/>
        <w:rPr>
          <w:rFonts w:ascii="Times New Roman" w:hAnsi="Times New Roman" w:eastAsia="方正仿宋_GBK"/>
          <w:strike/>
          <w:spacing w:val="12"/>
          <w:kern w:val="0"/>
          <w:sz w:val="24"/>
        </w:rPr>
      </w:pPr>
      <w:r>
        <w:rPr>
          <w:rFonts w:hint="eastAsia" w:ascii="Times New Roman" w:hAnsi="Times New Roman" w:eastAsia="方正仿宋_GBK"/>
          <w:spacing w:val="16"/>
          <w:szCs w:val="21"/>
        </w:rPr>
        <w:t>2. 所有表格内容需完整、如实、正确填写，否则视为材料无效。</w:t>
      </w:r>
    </w:p>
    <w:p>
      <w:pPr>
        <w:pStyle w:val="2"/>
        <w:numPr>
          <w:ilvl w:val="0"/>
          <w:numId w:val="10"/>
        </w:numPr>
        <w:sectPr>
          <w:pgSz w:w="16840" w:h="11907" w:orient="landscape"/>
          <w:pgMar w:top="720" w:right="720" w:bottom="720" w:left="720" w:header="851" w:footer="1417" w:gutter="0"/>
          <w:cols w:space="720" w:num="1"/>
          <w:docGrid w:type="linesAndChars" w:linePitch="295" w:charSpace="-3072"/>
        </w:sectPr>
      </w:pPr>
    </w:p>
    <w:p>
      <w:pPr>
        <w:spacing w:line="580" w:lineRule="exact"/>
        <w:textAlignment w:val="center"/>
        <w:rPr>
          <w:rFonts w:ascii="Times New Roman" w:hAnsi="Times New Roman" w:eastAsia="方正黑体_GBK"/>
          <w:bCs/>
          <w:spacing w:val="16"/>
          <w:kern w:val="0"/>
          <w:sz w:val="32"/>
          <w:szCs w:val="32"/>
        </w:rPr>
      </w:pPr>
      <w:r>
        <w:rPr>
          <w:rFonts w:ascii="Times New Roman" w:hAnsi="Times New Roman" w:eastAsia="方正黑体_GBK"/>
          <w:bCs/>
          <w:spacing w:val="16"/>
          <w:kern w:val="0"/>
          <w:sz w:val="32"/>
          <w:szCs w:val="32"/>
        </w:rPr>
        <w:t>附件2-</w:t>
      </w:r>
      <w:r>
        <w:rPr>
          <w:rFonts w:hint="eastAsia" w:ascii="Times New Roman" w:hAnsi="Times New Roman" w:eastAsia="方正黑体_GBK"/>
          <w:bCs/>
          <w:spacing w:val="16"/>
          <w:kern w:val="0"/>
          <w:sz w:val="32"/>
          <w:szCs w:val="32"/>
        </w:rPr>
        <w:t>21</w:t>
      </w:r>
    </w:p>
    <w:p>
      <w:pPr>
        <w:pStyle w:val="2"/>
        <w:jc w:val="center"/>
        <w:rPr>
          <w:rFonts w:ascii="方正小标宋_GBK" w:hAnsi="方正小标宋_GBK" w:eastAsia="方正小标宋_GBK" w:cs="方正小标宋_GBK"/>
          <w:bCs/>
          <w:spacing w:val="16"/>
          <w:kern w:val="0"/>
          <w:sz w:val="36"/>
          <w:szCs w:val="36"/>
        </w:rPr>
      </w:pPr>
      <w:r>
        <w:rPr>
          <w:rFonts w:hint="eastAsia" w:ascii="方正小标宋_GBK" w:hAnsi="方正小标宋_GBK" w:eastAsia="方正小标宋_GBK" w:cs="方正小标宋_GBK"/>
          <w:bCs/>
          <w:spacing w:val="16"/>
          <w:kern w:val="0"/>
          <w:sz w:val="36"/>
          <w:szCs w:val="36"/>
        </w:rPr>
        <w:t>技术出口贴息事项资金申请文件</w:t>
      </w:r>
    </w:p>
    <w:p>
      <w:pPr>
        <w:pStyle w:val="2"/>
        <w:jc w:val="center"/>
        <w:rPr>
          <w:rFonts w:ascii="方正小标宋_GBK" w:hAnsi="方正小标宋_GBK" w:eastAsia="方正小标宋_GBK" w:cs="方正小标宋_GBK"/>
          <w:bCs/>
          <w:spacing w:val="16"/>
          <w:kern w:val="0"/>
          <w:sz w:val="36"/>
          <w:szCs w:val="36"/>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一、企业基本情况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二、出口技术概要</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r>
        <w:rPr>
          <w:rFonts w:hint="eastAsia" w:ascii="Times New Roman" w:hAnsi="Times New Roman" w:eastAsia="方正黑体_GBK"/>
          <w:bCs/>
          <w:spacing w:val="16"/>
          <w:kern w:val="0"/>
          <w:sz w:val="32"/>
          <w:szCs w:val="32"/>
        </w:rPr>
        <w:t>三、其他需要说明的情况</w:t>
      </w: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Times New Roman" w:hAnsi="Times New Roman" w:eastAsia="方正黑体_GBK"/>
          <w:bCs/>
          <w:spacing w:val="16"/>
          <w:kern w:val="0"/>
          <w:sz w:val="32"/>
          <w:szCs w:val="32"/>
        </w:rPr>
      </w:pPr>
    </w:p>
    <w:p>
      <w:pPr>
        <w:pStyle w:val="2"/>
        <w:rPr>
          <w:rFonts w:ascii="方正仿宋_GBK" w:hAnsi="方正仿宋_GBK" w:eastAsia="方正仿宋_GBK" w:cs="方正仿宋_GBK"/>
          <w:bCs/>
          <w:spacing w:val="16"/>
          <w:kern w:val="0"/>
          <w:sz w:val="32"/>
          <w:szCs w:val="32"/>
        </w:rPr>
      </w:pP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企业法定代表人或其授权人签字：</w:t>
      </w:r>
    </w:p>
    <w:p>
      <w:pPr>
        <w:pStyle w:val="2"/>
        <w:jc w:val="center"/>
        <w:rPr>
          <w:rFonts w:ascii="方正仿宋_GBK" w:hAnsi="方正仿宋_GBK" w:eastAsia="方正仿宋_GBK" w:cs="方正仿宋_GBK"/>
          <w:bCs/>
          <w:spacing w:val="16"/>
          <w:kern w:val="0"/>
          <w:sz w:val="32"/>
          <w:szCs w:val="32"/>
        </w:rPr>
      </w:pPr>
      <w:r>
        <w:rPr>
          <w:rFonts w:hint="eastAsia" w:ascii="方正仿宋_GBK" w:hAnsi="方正仿宋_GBK" w:eastAsia="方正仿宋_GBK" w:cs="方正仿宋_GBK"/>
          <w:bCs/>
          <w:spacing w:val="16"/>
          <w:kern w:val="0"/>
          <w:sz w:val="32"/>
          <w:szCs w:val="32"/>
        </w:rPr>
        <w:t xml:space="preserve">                              企业名称：（盖章）</w:t>
      </w:r>
    </w:p>
    <w:p>
      <w:pPr>
        <w:widowControl/>
        <w:spacing w:line="580" w:lineRule="exact"/>
        <w:textAlignment w:val="center"/>
        <w:rPr>
          <w:rFonts w:ascii="Times New Roman" w:hAnsi="Times New Roman" w:eastAsia="方正黑体_GBK"/>
          <w:spacing w:val="16"/>
          <w:sz w:val="32"/>
          <w:szCs w:val="32"/>
        </w:rPr>
        <w:sectPr>
          <w:pgSz w:w="11907" w:h="16840"/>
          <w:pgMar w:top="1985" w:right="1418" w:bottom="1871" w:left="1531" w:header="851" w:footer="1417" w:gutter="0"/>
          <w:cols w:space="720" w:num="1"/>
          <w:docGrid w:type="linesAndChars" w:linePitch="295" w:charSpace="-3072"/>
        </w:sectPr>
      </w:pPr>
      <w:r>
        <w:rPr>
          <w:rFonts w:hint="eastAsia" w:ascii="方正仿宋_GBK" w:hAnsi="方正仿宋_GBK" w:eastAsia="方正仿宋_GBK" w:cs="方正仿宋_GBK"/>
          <w:bCs/>
          <w:spacing w:val="16"/>
          <w:kern w:val="0"/>
          <w:sz w:val="32"/>
          <w:szCs w:val="32"/>
        </w:rPr>
        <w:t xml:space="preserve">                           日期：   年   月    日</w:t>
      </w:r>
    </w:p>
    <w:p>
      <w:pPr>
        <w:widowControl/>
        <w:spacing w:line="580" w:lineRule="exact"/>
        <w:textAlignment w:val="center"/>
        <w:rPr>
          <w:rFonts w:eastAsia="方正黑体_GBK"/>
          <w:spacing w:val="16"/>
          <w:sz w:val="32"/>
          <w:szCs w:val="32"/>
        </w:rPr>
      </w:pPr>
      <w:r>
        <w:rPr>
          <w:rFonts w:ascii="Times New Roman" w:hAnsi="Times New Roman" w:eastAsia="方正黑体_GBK"/>
          <w:spacing w:val="16"/>
          <w:sz w:val="32"/>
          <w:szCs w:val="32"/>
        </w:rPr>
        <w:t>附件2-</w:t>
      </w:r>
      <w:r>
        <w:rPr>
          <w:rFonts w:hint="eastAsia" w:ascii="Times New Roman" w:hAnsi="Times New Roman" w:eastAsia="方正黑体_GBK"/>
          <w:spacing w:val="16"/>
          <w:sz w:val="32"/>
          <w:szCs w:val="32"/>
        </w:rPr>
        <w:t>22</w:t>
      </w:r>
    </w:p>
    <w:p>
      <w:pPr>
        <w:widowControl/>
        <w:spacing w:line="580" w:lineRule="exact"/>
        <w:textAlignment w:val="center"/>
        <w:rPr>
          <w:rFonts w:eastAsia="方正黑体_GBK"/>
          <w:spacing w:val="16"/>
          <w:sz w:val="32"/>
          <w:szCs w:val="32"/>
        </w:rPr>
      </w:pPr>
    </w:p>
    <w:p>
      <w:pPr>
        <w:widowControl/>
        <w:spacing w:line="580" w:lineRule="exact"/>
        <w:jc w:val="center"/>
        <w:textAlignment w:val="center"/>
        <w:rPr>
          <w:bCs/>
          <w:spacing w:val="16"/>
          <w:kern w:val="0"/>
          <w:sz w:val="36"/>
          <w:szCs w:val="36"/>
        </w:rPr>
      </w:pPr>
      <w:r>
        <w:rPr>
          <w:rFonts w:ascii="Times New Roman" w:hAnsi="Times New Roman" w:eastAsia="方正小标宋_GBK"/>
          <w:spacing w:val="16"/>
          <w:kern w:val="0"/>
          <w:sz w:val="36"/>
          <w:szCs w:val="36"/>
        </w:rPr>
        <w:t>202</w:t>
      </w:r>
      <w:r>
        <w:rPr>
          <w:rFonts w:hint="eastAsia" w:ascii="Times New Roman" w:hAnsi="Times New Roman" w:eastAsia="方正小标宋_GBK"/>
          <w:spacing w:val="16"/>
          <w:kern w:val="0"/>
          <w:sz w:val="36"/>
          <w:szCs w:val="36"/>
        </w:rPr>
        <w:t>1年度</w:t>
      </w:r>
      <w:r>
        <w:rPr>
          <w:rFonts w:ascii="Times New Roman" w:hAnsi="Times New Roman" w:eastAsia="方正小标宋_GBK"/>
          <w:spacing w:val="16"/>
          <w:kern w:val="0"/>
          <w:sz w:val="36"/>
          <w:szCs w:val="36"/>
        </w:rPr>
        <w:t>企业技术出口贴息事项申报说明</w:t>
      </w:r>
    </w:p>
    <w:tbl>
      <w:tblPr>
        <w:tblStyle w:val="12"/>
        <w:tblW w:w="8995" w:type="dxa"/>
        <w:jc w:val="center"/>
        <w:tblLayout w:type="fixed"/>
        <w:tblCellMar>
          <w:top w:w="0" w:type="dxa"/>
          <w:left w:w="108" w:type="dxa"/>
          <w:bottom w:w="0" w:type="dxa"/>
          <w:right w:w="108" w:type="dxa"/>
        </w:tblCellMar>
      </w:tblPr>
      <w:tblGrid>
        <w:gridCol w:w="2259"/>
        <w:gridCol w:w="1895"/>
        <w:gridCol w:w="2673"/>
        <w:gridCol w:w="2168"/>
      </w:tblGrid>
      <w:tr>
        <w:tblPrEx>
          <w:tblCellMar>
            <w:top w:w="0" w:type="dxa"/>
            <w:left w:w="108" w:type="dxa"/>
            <w:bottom w:w="0" w:type="dxa"/>
            <w:right w:w="108" w:type="dxa"/>
          </w:tblCellMar>
        </w:tblPrEx>
        <w:trPr>
          <w:jc w:val="center"/>
        </w:trPr>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申请企业名称</w:t>
            </w:r>
          </w:p>
        </w:tc>
        <w:tc>
          <w:tcPr>
            <w:tcW w:w="6736" w:type="dxa"/>
            <w:gridSpan w:val="3"/>
            <w:tcBorders>
              <w:top w:val="single" w:color="auto" w:sz="4" w:space="0"/>
              <w:left w:val="nil"/>
              <w:bottom w:val="single" w:color="auto" w:sz="4" w:space="0"/>
              <w:right w:val="single" w:color="000000" w:sz="4" w:space="0"/>
            </w:tcBorders>
            <w:vAlign w:val="center"/>
          </w:tcPr>
          <w:p>
            <w:pPr>
              <w:widowControl/>
              <w:spacing w:line="400" w:lineRule="exact"/>
              <w:textAlignment w:val="center"/>
              <w:rPr>
                <w:rFonts w:eastAsia="方正仿宋_GBK"/>
                <w:spacing w:val="16"/>
                <w:kern w:val="0"/>
                <w:szCs w:val="21"/>
              </w:rPr>
            </w:pP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法定代表人姓名</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企业注册地</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省市</w:t>
            </w: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通讯地址</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邮政编码</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r>
        <w:trPr>
          <w:jc w:val="center"/>
        </w:trPr>
        <w:tc>
          <w:tcPr>
            <w:tcW w:w="8995" w:type="dxa"/>
            <w:gridSpan w:val="4"/>
            <w:tcBorders>
              <w:top w:val="single" w:color="auto" w:sz="4" w:space="0"/>
              <w:left w:val="single" w:color="auto" w:sz="4" w:space="0"/>
              <w:bottom w:val="single" w:color="auto" w:sz="4" w:space="0"/>
              <w:right w:val="single" w:color="000000" w:sz="4" w:space="0"/>
            </w:tcBorders>
            <w:vAlign w:val="center"/>
          </w:tcPr>
          <w:p>
            <w:pPr>
              <w:widowControl/>
              <w:spacing w:line="400" w:lineRule="exact"/>
              <w:textAlignment w:val="center"/>
              <w:rPr>
                <w:rFonts w:ascii="Times New Roman" w:hAnsi="Times New Roman" w:eastAsia="方正仿宋_GBK"/>
                <w:kern w:val="0"/>
                <w:sz w:val="24"/>
                <w:lang w:bidi="ar"/>
              </w:rPr>
            </w:pPr>
            <w:r>
              <w:rPr>
                <w:rFonts w:ascii="Times New Roman" w:hAnsi="Times New Roman" w:eastAsia="方正仿宋_GBK"/>
                <w:spacing w:val="16"/>
                <w:kern w:val="0"/>
                <w:szCs w:val="21"/>
              </w:rPr>
              <w:t>申请人郑重声明如下：</w:t>
            </w:r>
            <w:r>
              <w:rPr>
                <w:rFonts w:ascii="Times New Roman" w:hAnsi="Times New Roman" w:eastAsia="方正仿宋_GBK"/>
                <w:kern w:val="0"/>
                <w:sz w:val="24"/>
                <w:lang w:bidi="ar"/>
              </w:rPr>
              <w:t xml:space="preserve">                                                </w:t>
            </w:r>
          </w:p>
          <w:p>
            <w:pPr>
              <w:widowControl/>
              <w:spacing w:line="4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 xml:space="preserve">申请人共上报申报文件资料 </w:t>
            </w:r>
            <w:r>
              <w:rPr>
                <w:rFonts w:hint="eastAsia" w:ascii="Times New Roman" w:hAnsi="Times New Roman" w:eastAsia="方正仿宋_GBK"/>
                <w:kern w:val="0"/>
                <w:sz w:val="24"/>
                <w:lang w:bidi="ar"/>
              </w:rPr>
              <w:t xml:space="preserve">    </w:t>
            </w:r>
            <w:r>
              <w:rPr>
                <w:rFonts w:ascii="Times New Roman" w:hAnsi="Times New Roman" w:eastAsia="方正仿宋_GBK"/>
                <w:kern w:val="0"/>
                <w:sz w:val="24"/>
                <w:lang w:bidi="ar"/>
              </w:rPr>
              <w:t xml:space="preserve">页；                                     </w:t>
            </w:r>
          </w:p>
          <w:p>
            <w:pPr>
              <w:widowControl/>
              <w:spacing w:line="4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 xml:space="preserve">申请人依法注册，具有独立法人资格，并合法经营；                        </w:t>
            </w:r>
          </w:p>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3.申请人申报的所有文件、单证和资料是准确、真实、完整和有效的；         </w:t>
            </w:r>
          </w:p>
          <w:p>
            <w:pPr>
              <w:widowControl/>
              <w:spacing w:line="40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4.申请人申报的所有复印件均与原件核对，完全一致；                      </w:t>
            </w:r>
          </w:p>
          <w:p>
            <w:pPr>
              <w:widowControl/>
              <w:spacing w:line="400" w:lineRule="exac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5.申请人承诺接受有关主管部门为审核本申请而进行的必要核查。</w:t>
            </w:r>
          </w:p>
          <w:p>
            <w:pPr>
              <w:widowControl/>
              <w:spacing w:line="400" w:lineRule="exact"/>
              <w:textAlignment w:val="center"/>
              <w:rPr>
                <w:rFonts w:ascii="Times New Roman" w:hAnsi="Times New Roman" w:eastAsia="方正仿宋_GBK"/>
                <w:kern w:val="0"/>
                <w:sz w:val="24"/>
                <w:lang w:bidi="ar"/>
              </w:rPr>
            </w:pPr>
          </w:p>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申请企业法定代表人或授权人：（签名）</w:t>
            </w:r>
          </w:p>
          <w:p>
            <w:pPr>
              <w:widowControl/>
              <w:spacing w:line="400" w:lineRule="exact"/>
              <w:textAlignment w:val="center"/>
              <w:rPr>
                <w:rFonts w:eastAsia="方正仿宋_GBK"/>
                <w:spacing w:val="16"/>
                <w:kern w:val="0"/>
                <w:szCs w:val="21"/>
              </w:rPr>
            </w:pPr>
          </w:p>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申请企业盖章：</w:t>
            </w:r>
          </w:p>
          <w:p>
            <w:pPr>
              <w:widowControl/>
              <w:spacing w:line="400" w:lineRule="exact"/>
              <w:textAlignment w:val="center"/>
              <w:rPr>
                <w:rFonts w:ascii="Times New Roman" w:hAnsi="Times New Roman" w:eastAsia="方正仿宋_GBK"/>
                <w:spacing w:val="16"/>
                <w:kern w:val="0"/>
                <w:szCs w:val="21"/>
              </w:rPr>
            </w:pPr>
          </w:p>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日期：   年   月    日</w:t>
            </w: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开户银行账户账号</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开户银行账户户名</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开户银行名称</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开户行地址</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企业联系人</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联系电话</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r>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电子邮件</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移动电话</w:t>
            </w: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r>
        <w:tblPrEx>
          <w:tblCellMar>
            <w:top w:w="0" w:type="dxa"/>
            <w:left w:w="108" w:type="dxa"/>
            <w:bottom w:w="0" w:type="dxa"/>
            <w:right w:w="108" w:type="dxa"/>
          </w:tblCellMar>
        </w:tblPrEx>
        <w:trPr>
          <w:jc w:val="center"/>
        </w:trPr>
        <w:tc>
          <w:tcPr>
            <w:tcW w:w="2259" w:type="dxa"/>
            <w:tcBorders>
              <w:top w:val="nil"/>
              <w:left w:val="single" w:color="auto" w:sz="4" w:space="0"/>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r>
              <w:rPr>
                <w:rFonts w:ascii="Times New Roman" w:hAnsi="Times New Roman" w:eastAsia="方正仿宋_GBK"/>
                <w:spacing w:val="16"/>
                <w:kern w:val="0"/>
                <w:szCs w:val="21"/>
              </w:rPr>
              <w:t>联系传真</w:t>
            </w:r>
          </w:p>
        </w:tc>
        <w:tc>
          <w:tcPr>
            <w:tcW w:w="1895"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673"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c>
          <w:tcPr>
            <w:tcW w:w="2168" w:type="dxa"/>
            <w:tcBorders>
              <w:top w:val="nil"/>
              <w:left w:val="nil"/>
              <w:bottom w:val="single" w:color="auto" w:sz="4" w:space="0"/>
              <w:right w:val="single" w:color="auto" w:sz="4" w:space="0"/>
            </w:tcBorders>
            <w:vAlign w:val="center"/>
          </w:tcPr>
          <w:p>
            <w:pPr>
              <w:widowControl/>
              <w:spacing w:line="400" w:lineRule="exact"/>
              <w:textAlignment w:val="center"/>
              <w:rPr>
                <w:rFonts w:eastAsia="方正仿宋_GBK"/>
                <w:spacing w:val="16"/>
                <w:kern w:val="0"/>
                <w:szCs w:val="21"/>
              </w:rPr>
            </w:pPr>
          </w:p>
        </w:tc>
      </w:tr>
    </w:tbl>
    <w:p>
      <w:pPr>
        <w:spacing w:line="360" w:lineRule="exact"/>
        <w:textAlignment w:val="center"/>
        <w:rPr>
          <w:rFonts w:eastAsia="方正仿宋_GBK"/>
          <w:spacing w:val="16"/>
          <w:kern w:val="0"/>
          <w:sz w:val="24"/>
        </w:rPr>
      </w:pPr>
      <w:r>
        <w:rPr>
          <w:rFonts w:ascii="Times New Roman" w:hAnsi="Times New Roman" w:eastAsia="方正仿宋_GBK"/>
          <w:spacing w:val="16"/>
          <w:kern w:val="0"/>
          <w:sz w:val="24"/>
        </w:rPr>
        <w:t>说明：</w:t>
      </w:r>
    </w:p>
    <w:p>
      <w:pPr>
        <w:spacing w:line="360" w:lineRule="exact"/>
        <w:ind w:firstLine="516" w:firstLineChars="200"/>
        <w:textAlignment w:val="center"/>
        <w:rPr>
          <w:rFonts w:eastAsia="方正仿宋_GBK"/>
          <w:spacing w:val="16"/>
          <w:kern w:val="0"/>
          <w:sz w:val="24"/>
        </w:rPr>
      </w:pPr>
      <w:r>
        <w:rPr>
          <w:rFonts w:ascii="Times New Roman" w:hAnsi="Times New Roman" w:eastAsia="方正仿宋_GBK"/>
          <w:spacing w:val="16"/>
          <w:kern w:val="0"/>
          <w:sz w:val="24"/>
        </w:rPr>
        <w:t>1. 申请企业法定代表人或授权人签名栏必须手签，使用名章无效；</w:t>
      </w:r>
    </w:p>
    <w:p>
      <w:pPr>
        <w:spacing w:line="360" w:lineRule="exact"/>
        <w:ind w:firstLine="516" w:firstLineChars="200"/>
        <w:textAlignment w:val="center"/>
        <w:rPr>
          <w:rFonts w:eastAsia="方正仿宋_GBK"/>
          <w:spacing w:val="16"/>
          <w:kern w:val="0"/>
          <w:sz w:val="24"/>
        </w:rPr>
      </w:pPr>
      <w:r>
        <w:rPr>
          <w:rFonts w:ascii="Times New Roman" w:hAnsi="Times New Roman" w:eastAsia="方正仿宋_GBK"/>
          <w:spacing w:val="16"/>
          <w:kern w:val="0"/>
          <w:sz w:val="24"/>
        </w:rPr>
        <w:t>2. 若由授权人签署，需提交由法定代表人手签并加盖公司印章的授权书原件；</w:t>
      </w:r>
    </w:p>
    <w:p>
      <w:pPr>
        <w:spacing w:line="360" w:lineRule="exact"/>
        <w:ind w:firstLine="516" w:firstLineChars="200"/>
        <w:textAlignment w:val="center"/>
        <w:rPr>
          <w:rFonts w:eastAsia="方正仿宋_GBK"/>
          <w:spacing w:val="16"/>
          <w:kern w:val="0"/>
          <w:sz w:val="24"/>
        </w:rPr>
      </w:pPr>
      <w:r>
        <w:rPr>
          <w:rFonts w:ascii="Times New Roman" w:hAnsi="Times New Roman" w:eastAsia="方正仿宋_GBK"/>
          <w:spacing w:val="16"/>
          <w:kern w:val="0"/>
          <w:sz w:val="24"/>
        </w:rPr>
        <w:t>3. 银行账户信息必须为公司账户，用于拨付贴息资金，务必正确填写；</w:t>
      </w:r>
    </w:p>
    <w:p>
      <w:pPr>
        <w:spacing w:line="360" w:lineRule="exact"/>
        <w:ind w:firstLine="516" w:firstLineChars="200"/>
        <w:textAlignment w:val="center"/>
        <w:rPr>
          <w:rFonts w:eastAsia="方正仿宋_GBK"/>
          <w:spacing w:val="16"/>
          <w:kern w:val="0"/>
          <w:sz w:val="24"/>
        </w:rPr>
        <w:sectPr>
          <w:pgSz w:w="11907" w:h="16840"/>
          <w:pgMar w:top="1985" w:right="1418" w:bottom="1871" w:left="1531" w:header="851" w:footer="1417" w:gutter="0"/>
          <w:cols w:space="720" w:num="1"/>
          <w:docGrid w:type="linesAndChars" w:linePitch="295" w:charSpace="-3072"/>
        </w:sectPr>
      </w:pPr>
      <w:r>
        <w:rPr>
          <w:rFonts w:ascii="Times New Roman" w:hAnsi="Times New Roman" w:eastAsia="方正仿宋_GBK"/>
          <w:spacing w:val="16"/>
          <w:kern w:val="0"/>
          <w:sz w:val="24"/>
        </w:rPr>
        <w:t>4. 企业性质：国有、集体、民营、三资、研究院所、高校、其他。</w:t>
      </w:r>
    </w:p>
    <w:p>
      <w:pPr>
        <w:spacing w:line="580" w:lineRule="exact"/>
        <w:textAlignment w:val="center"/>
        <w:rPr>
          <w:rFonts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23</w:t>
      </w: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企业技术出口贴息</w:t>
      </w:r>
      <w:r>
        <w:rPr>
          <w:rFonts w:hint="eastAsia" w:ascii="Times New Roman" w:hAnsi="Times New Roman" w:eastAsia="方正小标宋_GBK"/>
          <w:bCs/>
          <w:spacing w:val="16"/>
          <w:kern w:val="0"/>
          <w:sz w:val="36"/>
          <w:szCs w:val="36"/>
        </w:rPr>
        <w:t>事项</w:t>
      </w:r>
      <w:r>
        <w:rPr>
          <w:rFonts w:ascii="Times New Roman" w:hAnsi="Times New Roman" w:eastAsia="方正小标宋_GBK"/>
          <w:bCs/>
          <w:spacing w:val="16"/>
          <w:kern w:val="0"/>
          <w:sz w:val="36"/>
          <w:szCs w:val="36"/>
        </w:rPr>
        <w:t>资金申请表</w:t>
      </w:r>
    </w:p>
    <w:p>
      <w:pPr>
        <w:spacing w:line="580" w:lineRule="exact"/>
        <w:textAlignment w:val="center"/>
        <w:rPr>
          <w:rFonts w:eastAsia="黑体"/>
          <w:spacing w:val="16"/>
          <w:kern w:val="0"/>
          <w:sz w:val="28"/>
          <w:szCs w:val="28"/>
        </w:rPr>
      </w:pPr>
    </w:p>
    <w:p>
      <w:pPr>
        <w:tabs>
          <w:tab w:val="left" w:pos="3345"/>
        </w:tabs>
        <w:spacing w:line="400" w:lineRule="exact"/>
        <w:ind w:left="114" w:hanging="114" w:hangingChars="50"/>
        <w:textAlignment w:val="center"/>
        <w:rPr>
          <w:rFonts w:ascii="Times New Roman" w:hAnsi="Times New Roman" w:eastAsia="方正仿宋_GBK"/>
          <w:spacing w:val="16"/>
          <w:szCs w:val="21"/>
        </w:rPr>
      </w:pPr>
      <w:r>
        <w:rPr>
          <w:rFonts w:ascii="Times New Roman" w:hAnsi="Times New Roman" w:eastAsia="方正仿宋_GBK"/>
          <w:spacing w:val="16"/>
          <w:kern w:val="0"/>
          <w:szCs w:val="21"/>
        </w:rPr>
        <w:t>申请企业：企业名称（盖章）</w:t>
      </w:r>
    </w:p>
    <w:tbl>
      <w:tblPr>
        <w:tblStyle w:val="12"/>
        <w:tblW w:w="16237" w:type="dxa"/>
        <w:jc w:val="center"/>
        <w:tblLayout w:type="fixed"/>
        <w:tblCellMar>
          <w:top w:w="0" w:type="dxa"/>
          <w:left w:w="108" w:type="dxa"/>
          <w:bottom w:w="0" w:type="dxa"/>
          <w:right w:w="108" w:type="dxa"/>
        </w:tblCellMar>
      </w:tblPr>
      <w:tblGrid>
        <w:gridCol w:w="597"/>
        <w:gridCol w:w="1490"/>
        <w:gridCol w:w="1500"/>
        <w:gridCol w:w="1680"/>
        <w:gridCol w:w="1740"/>
        <w:gridCol w:w="2160"/>
        <w:gridCol w:w="1910"/>
        <w:gridCol w:w="1110"/>
        <w:gridCol w:w="1245"/>
        <w:gridCol w:w="1650"/>
        <w:gridCol w:w="1155"/>
      </w:tblGrid>
      <w:tr>
        <w:tblPrEx>
          <w:tblCellMar>
            <w:top w:w="0" w:type="dxa"/>
            <w:left w:w="108" w:type="dxa"/>
            <w:bottom w:w="0" w:type="dxa"/>
            <w:right w:w="108" w:type="dxa"/>
          </w:tblCellMar>
        </w:tblPrEx>
        <w:trPr>
          <w:trHeight w:val="1536"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序号</w:t>
            </w:r>
          </w:p>
        </w:tc>
        <w:tc>
          <w:tcPr>
            <w:tcW w:w="149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合同登记证书号</w:t>
            </w:r>
          </w:p>
        </w:tc>
        <w:tc>
          <w:tcPr>
            <w:tcW w:w="150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合同号</w:t>
            </w:r>
          </w:p>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（合同登记证书上的标注）</w:t>
            </w:r>
          </w:p>
        </w:tc>
        <w:tc>
          <w:tcPr>
            <w:tcW w:w="168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合同名称</w:t>
            </w:r>
          </w:p>
        </w:tc>
        <w:tc>
          <w:tcPr>
            <w:tcW w:w="174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合同金额</w:t>
            </w:r>
          </w:p>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（美元）</w:t>
            </w:r>
          </w:p>
        </w:tc>
        <w:tc>
          <w:tcPr>
            <w:tcW w:w="216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szCs w:val="21"/>
              </w:rPr>
              <w:t>2020年7月1日—2021年6月30日</w:t>
            </w:r>
            <w:r>
              <w:rPr>
                <w:rFonts w:ascii="Times New Roman" w:hAnsi="Times New Roman" w:eastAsia="方正仿宋_GBK"/>
                <w:spacing w:val="16"/>
                <w:kern w:val="0"/>
                <w:szCs w:val="21"/>
              </w:rPr>
              <w:t>实际出口额</w:t>
            </w:r>
          </w:p>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（美元）</w:t>
            </w:r>
          </w:p>
        </w:tc>
        <w:tc>
          <w:tcPr>
            <w:tcW w:w="191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收汇凭证金额</w:t>
            </w:r>
          </w:p>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w:t>
            </w:r>
            <w:r>
              <w:rPr>
                <w:rFonts w:ascii="Times New Roman" w:hAnsi="Times New Roman" w:eastAsia="方正仿宋_GBK"/>
                <w:spacing w:val="16"/>
                <w:kern w:val="0"/>
                <w:szCs w:val="21"/>
              </w:rPr>
              <w:t>原币种</w:t>
            </w:r>
            <w:r>
              <w:rPr>
                <w:rFonts w:hint="eastAsia" w:ascii="Times New Roman" w:hAnsi="Times New Roman" w:eastAsia="方正仿宋_GBK"/>
                <w:spacing w:val="16"/>
                <w:kern w:val="0"/>
                <w:szCs w:val="21"/>
                <w:u w:val="single"/>
              </w:rPr>
              <w:t>：</w:t>
            </w:r>
            <w:r>
              <w:rPr>
                <w:rFonts w:hint="eastAsia" w:ascii="Times New Roman" w:hAnsi="Times New Roman" w:eastAsia="方正仿宋_GBK"/>
                <w:b/>
                <w:bCs/>
                <w:spacing w:val="16"/>
                <w:kern w:val="0"/>
                <w:szCs w:val="21"/>
                <w:u w:val="single"/>
              </w:rPr>
              <w:t>（</w:t>
            </w:r>
            <w:r>
              <w:rPr>
                <w:rFonts w:ascii="Times New Roman" w:hAnsi="Times New Roman" w:eastAsia="方正仿宋_GBK"/>
                <w:b/>
                <w:bCs/>
                <w:spacing w:val="16"/>
                <w:kern w:val="0"/>
                <w:szCs w:val="21"/>
                <w:u w:val="single"/>
              </w:rPr>
              <w:t>此处填写付汇币种类别，如：澳元</w:t>
            </w:r>
            <w:r>
              <w:rPr>
                <w:rFonts w:ascii="Times New Roman" w:hAnsi="Times New Roman" w:eastAsia="方正仿宋_GBK"/>
                <w:b/>
                <w:bCs/>
                <w:spacing w:val="16"/>
                <w:kern w:val="0"/>
                <w:szCs w:val="21"/>
                <w:u w:val="single"/>
                <w:lang w:val="en"/>
              </w:rPr>
              <w:t>/英镑等</w:t>
            </w:r>
            <w:r>
              <w:rPr>
                <w:rFonts w:hint="eastAsia" w:ascii="Times New Roman" w:hAnsi="Times New Roman" w:eastAsia="方正仿宋_GBK"/>
                <w:b/>
                <w:bCs/>
                <w:spacing w:val="16"/>
                <w:kern w:val="0"/>
                <w:szCs w:val="21"/>
                <w:u w:val="single"/>
              </w:rPr>
              <w:t>）</w:t>
            </w:r>
            <w:r>
              <w:rPr>
                <w:rFonts w:hint="eastAsia" w:ascii="Times New Roman" w:hAnsi="Times New Roman" w:eastAsia="方正仿宋_GBK"/>
                <w:spacing w:val="16"/>
                <w:kern w:val="0"/>
                <w:szCs w:val="21"/>
                <w:u w:val="single"/>
              </w:rPr>
              <w:t>】</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申请贴息的出口额（美元）</w:t>
            </w:r>
          </w:p>
        </w:tc>
        <w:tc>
          <w:tcPr>
            <w:tcW w:w="1245"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银行收汇凭证页码或编号</w:t>
            </w:r>
          </w:p>
        </w:tc>
        <w:tc>
          <w:tcPr>
            <w:tcW w:w="1650"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涉外收入申报单页码或编号</w:t>
            </w:r>
          </w:p>
        </w:tc>
        <w:tc>
          <w:tcPr>
            <w:tcW w:w="1155" w:type="dxa"/>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出口国别地区</w:t>
            </w: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1</w:t>
            </w: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此栏填写原币种金额</w:t>
            </w: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小计</w:t>
            </w: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2</w:t>
            </w: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05"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4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50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8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hint="eastAsia" w:ascii="Times New Roman" w:hAnsi="Times New Roman" w:eastAsia="方正仿宋_GBK"/>
                <w:spacing w:val="16"/>
                <w:kern w:val="0"/>
                <w:szCs w:val="21"/>
              </w:rPr>
              <w:t>小计</w:t>
            </w: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465" w:hRule="atLeast"/>
          <w:jc w:val="center"/>
        </w:trPr>
        <w:tc>
          <w:tcPr>
            <w:tcW w:w="5267" w:type="dxa"/>
            <w:gridSpan w:val="4"/>
            <w:tcBorders>
              <w:top w:val="nil"/>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合计</w:t>
            </w:r>
          </w:p>
        </w:tc>
        <w:tc>
          <w:tcPr>
            <w:tcW w:w="174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216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9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1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24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65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c>
          <w:tcPr>
            <w:tcW w:w="1155" w:type="dxa"/>
            <w:tcBorders>
              <w:top w:val="nil"/>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r>
        <w:tblPrEx>
          <w:tblCellMar>
            <w:top w:w="0" w:type="dxa"/>
            <w:left w:w="108" w:type="dxa"/>
            <w:bottom w:w="0" w:type="dxa"/>
            <w:right w:w="108" w:type="dxa"/>
          </w:tblCellMar>
        </w:tblPrEx>
        <w:trPr>
          <w:trHeight w:val="558" w:hRule="atLeast"/>
          <w:jc w:val="center"/>
        </w:trPr>
        <w:tc>
          <w:tcPr>
            <w:tcW w:w="526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拟申请支持金额（万元人民币）</w:t>
            </w:r>
          </w:p>
        </w:tc>
        <w:tc>
          <w:tcPr>
            <w:tcW w:w="10970" w:type="dxa"/>
            <w:gridSpan w:val="7"/>
            <w:tcBorders>
              <w:top w:val="single" w:color="auto" w:sz="4" w:space="0"/>
              <w:left w:val="nil"/>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spacing w:val="16"/>
                <w:kern w:val="0"/>
                <w:szCs w:val="21"/>
              </w:rPr>
            </w:pPr>
          </w:p>
        </w:tc>
      </w:tr>
    </w:tbl>
    <w:p>
      <w:pPr>
        <w:widowControl/>
        <w:tabs>
          <w:tab w:val="left" w:pos="1455"/>
        </w:tabs>
        <w:suppressAutoHyphens/>
        <w:spacing w:line="400" w:lineRule="exact"/>
        <w:textAlignment w:val="center"/>
        <w:rPr>
          <w:rFonts w:ascii="Times New Roman" w:hAnsi="Times New Roman" w:eastAsia="方正黑体_GBK"/>
          <w:sz w:val="32"/>
          <w:szCs w:val="30"/>
        </w:rPr>
        <w:sectPr>
          <w:pgSz w:w="16840" w:h="11907" w:orient="landscape"/>
          <w:pgMar w:top="720" w:right="720" w:bottom="720" w:left="720" w:header="851" w:footer="1417" w:gutter="0"/>
          <w:cols w:space="720" w:num="1"/>
          <w:docGrid w:type="linesAndChars" w:linePitch="295" w:charSpace="-3072"/>
        </w:sectPr>
      </w:pPr>
      <w:r>
        <w:rPr>
          <w:rFonts w:ascii="Times New Roman" w:hAnsi="Times New Roman" w:eastAsia="方正仿宋_GBK"/>
          <w:spacing w:val="17"/>
          <w:kern w:val="0"/>
          <w:szCs w:val="21"/>
        </w:rPr>
        <w:t>说明：</w:t>
      </w:r>
      <w:r>
        <w:rPr>
          <w:rFonts w:hint="eastAsia" w:ascii="Times New Roman" w:hAnsi="Times New Roman" w:eastAsia="方正仿宋_GBK"/>
          <w:spacing w:val="17"/>
          <w:kern w:val="0"/>
          <w:szCs w:val="21"/>
        </w:rPr>
        <w:t>所有表格内容需完整、如实、正确填写，否则视为材料无效。</w:t>
      </w:r>
    </w:p>
    <w:p>
      <w:pPr>
        <w:widowControl/>
        <w:spacing w:line="580" w:lineRule="exact"/>
        <w:textAlignment w:val="center"/>
        <w:rPr>
          <w:rFonts w:eastAsia="方正黑体_GBK"/>
          <w:spacing w:val="16"/>
          <w:kern w:val="0"/>
          <w:sz w:val="32"/>
          <w:szCs w:val="32"/>
        </w:rPr>
      </w:pPr>
      <w:r>
        <w:rPr>
          <w:rFonts w:ascii="Times New Roman" w:hAnsi="Times New Roman" w:eastAsia="方正黑体_GBK"/>
          <w:spacing w:val="16"/>
          <w:kern w:val="0"/>
          <w:sz w:val="32"/>
          <w:szCs w:val="32"/>
        </w:rPr>
        <w:t>附件2-</w:t>
      </w:r>
      <w:r>
        <w:rPr>
          <w:rFonts w:hint="eastAsia" w:ascii="Times New Roman" w:hAnsi="Times New Roman" w:eastAsia="方正黑体_GBK"/>
          <w:spacing w:val="16"/>
          <w:kern w:val="0"/>
          <w:sz w:val="32"/>
          <w:szCs w:val="32"/>
        </w:rPr>
        <w:t>24</w:t>
      </w:r>
    </w:p>
    <w:p>
      <w:pPr>
        <w:spacing w:line="580" w:lineRule="exact"/>
        <w:jc w:val="center"/>
        <w:textAlignment w:val="center"/>
        <w:rPr>
          <w:rFonts w:eastAsia="方正小标宋_GBK"/>
          <w:bCs/>
          <w:spacing w:val="16"/>
          <w:kern w:val="0"/>
          <w:sz w:val="36"/>
          <w:szCs w:val="36"/>
        </w:rPr>
      </w:pPr>
      <w:r>
        <w:rPr>
          <w:rFonts w:ascii="Times New Roman" w:hAnsi="Times New Roman" w:eastAsia="方正小标宋_GBK"/>
          <w:bCs/>
          <w:spacing w:val="16"/>
          <w:kern w:val="0"/>
          <w:sz w:val="36"/>
          <w:szCs w:val="36"/>
        </w:rPr>
        <w:t>202</w:t>
      </w:r>
      <w:r>
        <w:rPr>
          <w:rFonts w:hint="eastAsia" w:ascii="Times New Roman" w:hAnsi="Times New Roman" w:eastAsia="方正小标宋_GBK"/>
          <w:bCs/>
          <w:spacing w:val="16"/>
          <w:kern w:val="0"/>
          <w:sz w:val="36"/>
          <w:szCs w:val="36"/>
        </w:rPr>
        <w:t>1年度</w:t>
      </w:r>
      <w:r>
        <w:rPr>
          <w:rFonts w:ascii="Times New Roman" w:hAnsi="Times New Roman" w:eastAsia="方正小标宋_GBK"/>
          <w:bCs/>
          <w:spacing w:val="16"/>
          <w:kern w:val="0"/>
          <w:sz w:val="36"/>
          <w:szCs w:val="36"/>
        </w:rPr>
        <w:t>中央外经贸发展专项资金服务贸易事项资金申请汇总表</w:t>
      </w:r>
    </w:p>
    <w:p>
      <w:pPr>
        <w:widowControl/>
        <w:spacing w:line="580" w:lineRule="exact"/>
        <w:ind w:hanging="1"/>
        <w:textAlignment w:val="center"/>
        <w:rPr>
          <w:rFonts w:eastAsia="方正仿宋_GBK"/>
          <w:spacing w:val="16"/>
          <w:kern w:val="0"/>
          <w:sz w:val="28"/>
          <w:szCs w:val="28"/>
        </w:rPr>
      </w:pPr>
    </w:p>
    <w:p>
      <w:pPr>
        <w:widowControl/>
        <w:spacing w:line="580" w:lineRule="exact"/>
        <w:ind w:firstLine="408" w:firstLineChars="150"/>
        <w:textAlignment w:val="center"/>
        <w:rPr>
          <w:rFonts w:eastAsia="方正仿宋_GBK"/>
          <w:spacing w:val="16"/>
          <w:kern w:val="0"/>
          <w:sz w:val="24"/>
        </w:rPr>
      </w:pPr>
      <w:r>
        <w:rPr>
          <w:rFonts w:ascii="Times New Roman" w:hAnsi="Times New Roman" w:eastAsia="方正仿宋_GBK"/>
          <w:spacing w:val="16"/>
          <w:kern w:val="0"/>
          <w:sz w:val="24"/>
        </w:rPr>
        <w:t>区（市）县商务、财政主管部门（盖章）</w:t>
      </w:r>
    </w:p>
    <w:tbl>
      <w:tblPr>
        <w:tblStyle w:val="12"/>
        <w:tblW w:w="14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1433"/>
        <w:gridCol w:w="1321"/>
        <w:gridCol w:w="1071"/>
        <w:gridCol w:w="1192"/>
        <w:gridCol w:w="1614"/>
        <w:gridCol w:w="929"/>
        <w:gridCol w:w="1204"/>
        <w:gridCol w:w="1518"/>
        <w:gridCol w:w="1377"/>
        <w:gridCol w:w="1417"/>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序号</w:t>
            </w:r>
          </w:p>
        </w:tc>
        <w:tc>
          <w:tcPr>
            <w:tcW w:w="1433"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区（市）县</w:t>
            </w:r>
          </w:p>
        </w:tc>
        <w:tc>
          <w:tcPr>
            <w:tcW w:w="1321"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申报单位</w:t>
            </w:r>
          </w:p>
        </w:tc>
        <w:tc>
          <w:tcPr>
            <w:tcW w:w="1071"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联系人</w:t>
            </w:r>
          </w:p>
        </w:tc>
        <w:tc>
          <w:tcPr>
            <w:tcW w:w="1192"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联系方式</w:t>
            </w:r>
          </w:p>
        </w:tc>
        <w:tc>
          <w:tcPr>
            <w:tcW w:w="1614" w:type="dxa"/>
            <w:vAlign w:val="center"/>
          </w:tcPr>
          <w:p>
            <w:pPr>
              <w:widowControl/>
              <w:spacing w:line="440" w:lineRule="exact"/>
              <w:jc w:val="center"/>
              <w:textAlignment w:val="center"/>
              <w:rPr>
                <w:rFonts w:ascii="Times New Roman" w:hAnsi="Times New Roman" w:eastAsia="方正仿宋_GBK"/>
                <w:spacing w:val="16"/>
                <w:kern w:val="0"/>
                <w:szCs w:val="21"/>
              </w:rPr>
            </w:pPr>
            <w:r>
              <w:rPr>
                <w:rFonts w:ascii="Times New Roman" w:hAnsi="Times New Roman" w:eastAsia="方正仿宋_GBK"/>
                <w:spacing w:val="16"/>
                <w:kern w:val="0"/>
                <w:szCs w:val="21"/>
              </w:rPr>
              <w:t>统一社会</w:t>
            </w:r>
          </w:p>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信用代码</w:t>
            </w:r>
          </w:p>
        </w:tc>
        <w:tc>
          <w:tcPr>
            <w:tcW w:w="929"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注册时间</w:t>
            </w:r>
          </w:p>
        </w:tc>
        <w:tc>
          <w:tcPr>
            <w:tcW w:w="1204"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注册资金（万元/万美元）</w:t>
            </w:r>
          </w:p>
        </w:tc>
        <w:tc>
          <w:tcPr>
            <w:tcW w:w="1518"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项目名称</w:t>
            </w:r>
          </w:p>
        </w:tc>
        <w:tc>
          <w:tcPr>
            <w:tcW w:w="1377"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申报方向</w:t>
            </w:r>
          </w:p>
        </w:tc>
        <w:tc>
          <w:tcPr>
            <w:tcW w:w="1417"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项目支持内容实际发生金额（万元）</w:t>
            </w:r>
          </w:p>
        </w:tc>
        <w:tc>
          <w:tcPr>
            <w:tcW w:w="1383"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项目申报支持金额（万元）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1</w:t>
            </w: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r>
              <w:rPr>
                <w:rFonts w:ascii="Times New Roman" w:hAnsi="Times New Roman" w:eastAsia="方正仿宋_GBK"/>
                <w:spacing w:val="16"/>
                <w:kern w:val="0"/>
                <w:szCs w:val="21"/>
              </w:rPr>
              <w:t>2</w:t>
            </w: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pPr>
              <w:widowControl/>
              <w:spacing w:line="440" w:lineRule="exact"/>
              <w:jc w:val="center"/>
              <w:textAlignment w:val="center"/>
              <w:rPr>
                <w:rFonts w:eastAsia="方正仿宋_GBK"/>
                <w:spacing w:val="16"/>
                <w:kern w:val="0"/>
                <w:szCs w:val="21"/>
              </w:rPr>
            </w:pPr>
          </w:p>
        </w:tc>
        <w:tc>
          <w:tcPr>
            <w:tcW w:w="1433" w:type="dxa"/>
            <w:vAlign w:val="center"/>
          </w:tcPr>
          <w:p>
            <w:pPr>
              <w:widowControl/>
              <w:spacing w:line="440" w:lineRule="exact"/>
              <w:jc w:val="center"/>
              <w:textAlignment w:val="center"/>
              <w:rPr>
                <w:rFonts w:eastAsia="方正仿宋_GBK"/>
                <w:spacing w:val="16"/>
                <w:kern w:val="0"/>
                <w:szCs w:val="21"/>
              </w:rPr>
            </w:pPr>
          </w:p>
        </w:tc>
        <w:tc>
          <w:tcPr>
            <w:tcW w:w="1321" w:type="dxa"/>
            <w:vAlign w:val="center"/>
          </w:tcPr>
          <w:p>
            <w:pPr>
              <w:widowControl/>
              <w:spacing w:line="440" w:lineRule="exact"/>
              <w:jc w:val="center"/>
              <w:textAlignment w:val="center"/>
              <w:rPr>
                <w:rFonts w:eastAsia="方正仿宋_GBK"/>
                <w:spacing w:val="16"/>
                <w:kern w:val="0"/>
                <w:szCs w:val="21"/>
              </w:rPr>
            </w:pPr>
          </w:p>
        </w:tc>
        <w:tc>
          <w:tcPr>
            <w:tcW w:w="1071" w:type="dxa"/>
            <w:vAlign w:val="center"/>
          </w:tcPr>
          <w:p>
            <w:pPr>
              <w:widowControl/>
              <w:spacing w:line="440" w:lineRule="exact"/>
              <w:jc w:val="center"/>
              <w:textAlignment w:val="center"/>
              <w:rPr>
                <w:rFonts w:eastAsia="方正仿宋_GBK"/>
                <w:spacing w:val="16"/>
                <w:kern w:val="0"/>
                <w:szCs w:val="21"/>
              </w:rPr>
            </w:pPr>
          </w:p>
        </w:tc>
        <w:tc>
          <w:tcPr>
            <w:tcW w:w="1192" w:type="dxa"/>
            <w:vAlign w:val="center"/>
          </w:tcPr>
          <w:p>
            <w:pPr>
              <w:widowControl/>
              <w:spacing w:line="440" w:lineRule="exact"/>
              <w:jc w:val="center"/>
              <w:textAlignment w:val="center"/>
              <w:rPr>
                <w:rFonts w:eastAsia="方正仿宋_GBK"/>
                <w:spacing w:val="16"/>
                <w:kern w:val="0"/>
                <w:szCs w:val="21"/>
              </w:rPr>
            </w:pPr>
          </w:p>
        </w:tc>
        <w:tc>
          <w:tcPr>
            <w:tcW w:w="1614" w:type="dxa"/>
            <w:vAlign w:val="center"/>
          </w:tcPr>
          <w:p>
            <w:pPr>
              <w:widowControl/>
              <w:spacing w:line="440" w:lineRule="exact"/>
              <w:jc w:val="center"/>
              <w:textAlignment w:val="center"/>
              <w:rPr>
                <w:rFonts w:eastAsia="方正仿宋_GBK"/>
                <w:spacing w:val="16"/>
                <w:kern w:val="0"/>
                <w:szCs w:val="21"/>
              </w:rPr>
            </w:pPr>
          </w:p>
        </w:tc>
        <w:tc>
          <w:tcPr>
            <w:tcW w:w="929" w:type="dxa"/>
            <w:vAlign w:val="center"/>
          </w:tcPr>
          <w:p>
            <w:pPr>
              <w:widowControl/>
              <w:spacing w:line="440" w:lineRule="exact"/>
              <w:jc w:val="center"/>
              <w:textAlignment w:val="center"/>
              <w:rPr>
                <w:rFonts w:eastAsia="方正仿宋_GBK"/>
                <w:spacing w:val="16"/>
                <w:kern w:val="0"/>
                <w:szCs w:val="21"/>
              </w:rPr>
            </w:pPr>
          </w:p>
        </w:tc>
        <w:tc>
          <w:tcPr>
            <w:tcW w:w="1204" w:type="dxa"/>
            <w:vAlign w:val="center"/>
          </w:tcPr>
          <w:p>
            <w:pPr>
              <w:widowControl/>
              <w:spacing w:line="440" w:lineRule="exact"/>
              <w:jc w:val="center"/>
              <w:textAlignment w:val="center"/>
              <w:rPr>
                <w:rFonts w:eastAsia="方正仿宋_GBK"/>
                <w:spacing w:val="16"/>
                <w:kern w:val="0"/>
                <w:szCs w:val="21"/>
              </w:rPr>
            </w:pPr>
          </w:p>
        </w:tc>
        <w:tc>
          <w:tcPr>
            <w:tcW w:w="1518" w:type="dxa"/>
            <w:vAlign w:val="center"/>
          </w:tcPr>
          <w:p>
            <w:pPr>
              <w:widowControl/>
              <w:spacing w:line="440" w:lineRule="exact"/>
              <w:jc w:val="center"/>
              <w:textAlignment w:val="center"/>
              <w:rPr>
                <w:rFonts w:eastAsia="方正仿宋_GBK"/>
                <w:spacing w:val="16"/>
                <w:kern w:val="0"/>
                <w:szCs w:val="21"/>
              </w:rPr>
            </w:pPr>
          </w:p>
        </w:tc>
        <w:tc>
          <w:tcPr>
            <w:tcW w:w="1377" w:type="dxa"/>
            <w:vAlign w:val="center"/>
          </w:tcPr>
          <w:p>
            <w:pPr>
              <w:widowControl/>
              <w:spacing w:line="440" w:lineRule="exact"/>
              <w:jc w:val="center"/>
              <w:textAlignment w:val="center"/>
              <w:rPr>
                <w:rFonts w:eastAsia="方正仿宋_GBK"/>
                <w:spacing w:val="16"/>
                <w:kern w:val="0"/>
                <w:szCs w:val="21"/>
              </w:rPr>
            </w:pPr>
          </w:p>
        </w:tc>
        <w:tc>
          <w:tcPr>
            <w:tcW w:w="1417" w:type="dxa"/>
            <w:vAlign w:val="center"/>
          </w:tcPr>
          <w:p>
            <w:pPr>
              <w:widowControl/>
              <w:spacing w:line="440" w:lineRule="exact"/>
              <w:jc w:val="center"/>
              <w:textAlignment w:val="center"/>
              <w:rPr>
                <w:rFonts w:eastAsia="方正仿宋_GBK"/>
                <w:spacing w:val="16"/>
                <w:kern w:val="0"/>
                <w:szCs w:val="21"/>
              </w:rPr>
            </w:pPr>
          </w:p>
        </w:tc>
        <w:tc>
          <w:tcPr>
            <w:tcW w:w="1383" w:type="dxa"/>
            <w:vAlign w:val="center"/>
          </w:tcPr>
          <w:p>
            <w:pPr>
              <w:widowControl/>
              <w:spacing w:line="440" w:lineRule="exact"/>
              <w:jc w:val="center"/>
              <w:textAlignment w:val="center"/>
              <w:rPr>
                <w:rFonts w:eastAsia="方正仿宋_GBK"/>
                <w:spacing w:val="16"/>
                <w:kern w:val="0"/>
                <w:szCs w:val="21"/>
              </w:rPr>
            </w:pPr>
          </w:p>
        </w:tc>
      </w:tr>
    </w:tbl>
    <w:p>
      <w:pPr>
        <w:spacing w:line="580" w:lineRule="exact"/>
        <w:textAlignment w:val="center"/>
        <w:rPr>
          <w:rFonts w:eastAsia="方正仿宋_GBK"/>
          <w:spacing w:val="16"/>
          <w:sz w:val="32"/>
          <w:szCs w:val="32"/>
        </w:rPr>
        <w:sectPr>
          <w:footerReference r:id="rId10" w:type="default"/>
          <w:pgSz w:w="16838" w:h="11906" w:orient="landscape"/>
          <w:pgMar w:top="1191" w:right="1304" w:bottom="1191" w:left="1304" w:header="851" w:footer="1191" w:gutter="0"/>
          <w:cols w:space="720" w:num="1"/>
          <w:docGrid w:type="lines" w:linePitch="312" w:charSpace="0"/>
        </w:sectPr>
      </w:pPr>
      <w:r>
        <w:rPr>
          <w:rFonts w:ascii="Times New Roman" w:hAnsi="Times New Roman" w:eastAsia="方正仿宋_GBK"/>
          <w:spacing w:val="16"/>
          <w:kern w:val="0"/>
          <w:sz w:val="24"/>
        </w:rPr>
        <w:t>联系人：             联系电话</w:t>
      </w:r>
      <w:r>
        <w:rPr>
          <w:rFonts w:hint="eastAsia" w:ascii="Times New Roman" w:hAnsi="Times New Roman" w:eastAsia="方正仿宋_GBK"/>
          <w:spacing w:val="16"/>
          <w:kern w:val="0"/>
          <w:sz w:val="24"/>
        </w:rPr>
        <w:t>：</w:t>
      </w:r>
    </w:p>
    <w:p>
      <w:pPr>
        <w:widowControl/>
        <w:spacing w:line="580" w:lineRule="exact"/>
        <w:textAlignment w:val="center"/>
        <w:rPr>
          <w:rFonts w:eastAsia="方正黑体_GBK"/>
          <w:spacing w:val="16"/>
          <w:sz w:val="32"/>
          <w:szCs w:val="32"/>
        </w:rPr>
      </w:pPr>
    </w:p>
    <w:sectPr>
      <w:headerReference r:id="rId11" w:type="default"/>
      <w:footerReference r:id="rId12" w:type="default"/>
      <w:pgSz w:w="11906" w:h="16838"/>
      <w:pgMar w:top="1304" w:right="1191" w:bottom="1304" w:left="1191" w:header="851" w:footer="1191" w:gutter="0"/>
      <w:cols w:space="720" w:num="1"/>
      <w:docGrid w:type="lines" w:linePitch="295"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7719A16-07B1-4E35-8571-E75EFAD643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embedRegular r:id="rId2" w:fontKey="{3963A958-246B-42D0-AAC1-2167A3F766EE}"/>
  </w:font>
  <w:font w:name="方正黑体_GBK">
    <w:panose1 w:val="02000000000000000000"/>
    <w:charset w:val="86"/>
    <w:family w:val="auto"/>
    <w:pitch w:val="default"/>
    <w:sig w:usb0="00000001" w:usb1="08000000" w:usb2="00000000" w:usb3="00000000" w:csb0="00040000" w:csb1="00000000"/>
    <w:embedRegular r:id="rId3" w:fontKey="{522E0AAA-BBD4-4B64-949F-F27FAA39EB63}"/>
  </w:font>
  <w:font w:name="方正楷体_GBK">
    <w:panose1 w:val="02000000000000000000"/>
    <w:charset w:val="86"/>
    <w:family w:val="auto"/>
    <w:pitch w:val="default"/>
    <w:sig w:usb0="00000001" w:usb1="08000000" w:usb2="00000000" w:usb3="00000000" w:csb0="00040000" w:csb1="00000000"/>
    <w:embedRegular r:id="rId4" w:fontKey="{546DFD03-A900-429B-A361-501D704E3FBF}"/>
  </w:font>
  <w:font w:name="方正仿宋_GBK">
    <w:panose1 w:val="03000509000000000000"/>
    <w:charset w:val="86"/>
    <w:family w:val="script"/>
    <w:pitch w:val="default"/>
    <w:sig w:usb0="00000001" w:usb1="080E0000" w:usb2="00000000" w:usb3="00000000" w:csb0="00040000" w:csb1="00000000"/>
    <w:embedRegular r:id="rId5" w:fontKey="{F7D29B3D-26FC-4D71-AD1C-6F8E63CCD390}"/>
  </w:font>
  <w:font w:name="仿宋_GB2312">
    <w:altName w:val="仿宋"/>
    <w:panose1 w:val="00000000000000000000"/>
    <w:charset w:val="86"/>
    <w:family w:val="modern"/>
    <w:pitch w:val="default"/>
    <w:sig w:usb0="00000000" w:usb1="00000000" w:usb2="00000010" w:usb3="00000000" w:csb0="00040000" w:csb1="00000000"/>
    <w:embedRegular r:id="rId6" w:fontKey="{9C2221E4-1845-4530-AD3A-367C3D80607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Fonts w:hint="eastAsia"/>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13</w:t>
    </w:r>
    <w:r>
      <w:rPr>
        <w:rFonts w:ascii="Times New Roman" w:hAnsi="Times New Roman"/>
        <w:sz w:val="28"/>
        <w:szCs w:val="28"/>
      </w:rPr>
      <w:fldChar w:fldCharType="end"/>
    </w:r>
    <w:r>
      <w:rPr>
        <w:rFonts w:ascii="Times New Roman" w:hAnsi="Times New Roman"/>
        <w:sz w:val="28"/>
        <w:szCs w:val="28"/>
      </w:rPr>
      <w:t xml:space="preserve"> </w:t>
    </w:r>
    <w:r>
      <w:rPr>
        <w:rFonts w:hint="eastAsia"/>
        <w:sz w:val="28"/>
        <w:szCs w:val="28"/>
      </w:rPr>
      <w:t>—</w:t>
    </w:r>
  </w:p>
  <w:p>
    <w:pPr>
      <w:pStyle w:val="10"/>
      <w:ind w:right="315" w:rightChars="150"/>
      <w:jc w:val="right"/>
      <w:rPr>
        <w:rFonts w:ascii="Times New Roman" w:hAnsi="Times New Roman" w:eastAsia="方正仿宋_GBK"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ascii="Times New Roman" w:hAnsi="Times New Roman"/>
        <w:sz w:val="28"/>
        <w:szCs w:val="28"/>
      </w:rPr>
      <w:t xml:space="preserve"> </w:t>
    </w:r>
    <w:r>
      <w:rPr>
        <w:rFonts w:hint="eastAsia"/>
        <w:sz w:val="28"/>
        <w:szCs w:val="28"/>
      </w:rPr>
      <w:t>—</w:t>
    </w:r>
  </w:p>
  <w:p>
    <w:pPr>
      <w:pStyle w:val="7"/>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方正仿宋_GBK"/>
        <w:sz w:val="28"/>
        <w:szCs w:val="28"/>
      </w:rPr>
    </w:pPr>
    <w:r>
      <w:rPr>
        <w:rFonts w:hint="eastAsia"/>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43</w:t>
    </w:r>
    <w:r>
      <w:rPr>
        <w:rFonts w:ascii="Times New Roman" w:hAnsi="Times New Roman"/>
        <w:sz w:val="28"/>
        <w:szCs w:val="28"/>
      </w:rPr>
      <w:fldChar w:fldCharType="end"/>
    </w:r>
    <w:r>
      <w:rPr>
        <w:rFonts w:ascii="Times New Roman" w:hAnsi="Times New Roman"/>
        <w:sz w:val="28"/>
        <w:szCs w:val="28"/>
      </w:rPr>
      <w:t xml:space="preserve"> </w:t>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46</w:t>
    </w:r>
    <w:r>
      <w:rPr>
        <w:rFonts w:ascii="Times New Roman" w:hAnsi="Times New Roman"/>
        <w:sz w:val="28"/>
        <w:szCs w:val="28"/>
      </w:rPr>
      <w:fldChar w:fldCharType="end"/>
    </w:r>
    <w:r>
      <w:rPr>
        <w:rFonts w:ascii="Times New Roman" w:hAnsi="Times New Roman"/>
        <w:sz w:val="28"/>
        <w:szCs w:val="28"/>
      </w:rPr>
      <w:t xml:space="preserve"> </w:t>
    </w:r>
    <w:r>
      <w:rPr>
        <w:rFonts w:hint="eastAsia"/>
        <w:sz w:val="28"/>
        <w:szCs w:val="28"/>
      </w:rPr>
      <w:t>—</w:t>
    </w:r>
  </w:p>
  <w:p>
    <w:pPr>
      <w:pStyle w:val="7"/>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left="315" w:leftChars="150" w:right="315" w:rightChars="150"/>
                            <w:rPr>
                              <w:rFonts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45</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r>
                            <w:rPr>
                              <w:rFonts w:ascii="Times New Roman" w:hAnsi="Times New Roman" w:eastAsia="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7"/>
                      <w:ind w:left="315" w:leftChars="150" w:right="315" w:rightChars="150"/>
                      <w:rPr>
                        <w:rFonts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45</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r>
                      <w:rPr>
                        <w:rFonts w:ascii="Times New Roman" w:hAnsi="Times New Roman" w:eastAsia="方正仿宋_GBK"/>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45</w:t>
    </w:r>
    <w:r>
      <w:rPr>
        <w:rFonts w:ascii="Times New Roman" w:hAnsi="Times New Roman"/>
        <w:sz w:val="28"/>
        <w:szCs w:val="28"/>
      </w:rPr>
      <w:fldChar w:fldCharType="end"/>
    </w:r>
    <w:r>
      <w:rPr>
        <w:rFonts w:hint="eastAsia"/>
        <w:sz w:val="28"/>
        <w:szCs w:val="28"/>
      </w:rPr>
      <w:t xml:space="preserve"> —</w:t>
    </w:r>
  </w:p>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rPr>
          <w:rFonts w:ascii="Times New Roman" w:hAnsi="Times New Roman"/>
        </w:rPr>
      </w:pPr>
      <w:r>
        <w:rPr>
          <w:rStyle w:val="18"/>
          <w:rFonts w:ascii="Times New Roman" w:hAnsi="Times New Roman"/>
        </w:rPr>
        <w:footnoteRef/>
      </w:r>
      <w:r>
        <w:rPr>
          <w:rFonts w:ascii="Times New Roman" w:hAnsi="Times New Roman"/>
        </w:rPr>
        <w:t xml:space="preserve"> LPR数据来源：2021年6月21日全国银行间同业拆借中心受权公布贷款市场报价利率（LPR）公告</w:t>
      </w:r>
    </w:p>
  </w:footnote>
  <w:footnote w:id="1">
    <w:p>
      <w:pPr>
        <w:pStyle w:val="9"/>
        <w:rPr>
          <w:rFonts w:ascii="Times New Roman" w:hAnsi="Times New Roman"/>
          <w:color w:val="FF0000"/>
        </w:rPr>
      </w:pPr>
      <w:r>
        <w:rPr>
          <w:rStyle w:val="18"/>
          <w:rFonts w:ascii="Times New Roman" w:hAnsi="Times New Roman"/>
        </w:rPr>
        <w:footnoteRef/>
      </w:r>
      <w:r>
        <w:rPr>
          <w:rFonts w:ascii="Times New Roman" w:hAnsi="Times New Roman"/>
        </w:rPr>
        <w:t xml:space="preserve"> LPR数据来源：2021年6月21日全国银行间同业拆借中心受权公布贷款市场报价利率（LPR）公告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0EBD2"/>
    <w:multiLevelType w:val="singleLevel"/>
    <w:tmpl w:val="91C0EBD2"/>
    <w:lvl w:ilvl="0" w:tentative="0">
      <w:start w:val="1"/>
      <w:numFmt w:val="chineseCounting"/>
      <w:suff w:val="nothing"/>
      <w:lvlText w:val="%1、"/>
      <w:lvlJc w:val="left"/>
      <w:rPr>
        <w:rFonts w:hint="eastAsia"/>
      </w:rPr>
    </w:lvl>
  </w:abstractNum>
  <w:abstractNum w:abstractNumId="1">
    <w:nsid w:val="9A9D2D58"/>
    <w:multiLevelType w:val="singleLevel"/>
    <w:tmpl w:val="9A9D2D58"/>
    <w:lvl w:ilvl="0" w:tentative="0">
      <w:start w:val="1"/>
      <w:numFmt w:val="decimal"/>
      <w:suff w:val="space"/>
      <w:lvlText w:val="%1."/>
      <w:lvlJc w:val="left"/>
      <w:pPr>
        <w:ind w:left="673" w:firstLine="0"/>
      </w:pPr>
    </w:lvl>
  </w:abstractNum>
  <w:abstractNum w:abstractNumId="2">
    <w:nsid w:val="9DFA2CB7"/>
    <w:multiLevelType w:val="singleLevel"/>
    <w:tmpl w:val="9DFA2CB7"/>
    <w:lvl w:ilvl="0" w:tentative="0">
      <w:start w:val="1"/>
      <w:numFmt w:val="decimal"/>
      <w:lvlText w:val="%1."/>
      <w:lvlJc w:val="left"/>
      <w:pPr>
        <w:tabs>
          <w:tab w:val="left" w:pos="312"/>
        </w:tabs>
      </w:pPr>
    </w:lvl>
  </w:abstractNum>
  <w:abstractNum w:abstractNumId="3">
    <w:nsid w:val="B64E679C"/>
    <w:multiLevelType w:val="singleLevel"/>
    <w:tmpl w:val="B64E679C"/>
    <w:lvl w:ilvl="0" w:tentative="0">
      <w:start w:val="8"/>
      <w:numFmt w:val="decimal"/>
      <w:suff w:val="space"/>
      <w:lvlText w:val="%1."/>
      <w:lvlJc w:val="left"/>
    </w:lvl>
  </w:abstractNum>
  <w:abstractNum w:abstractNumId="4">
    <w:nsid w:val="E77CD09E"/>
    <w:multiLevelType w:val="singleLevel"/>
    <w:tmpl w:val="E77CD09E"/>
    <w:lvl w:ilvl="0" w:tentative="0">
      <w:start w:val="2"/>
      <w:numFmt w:val="chineseCounting"/>
      <w:suff w:val="nothing"/>
      <w:lvlText w:val="%1、"/>
      <w:lvlJc w:val="left"/>
      <w:rPr>
        <w:rFonts w:hint="eastAsia"/>
      </w:rPr>
    </w:lvl>
  </w:abstractNum>
  <w:abstractNum w:abstractNumId="5">
    <w:nsid w:val="E7F7B7FB"/>
    <w:multiLevelType w:val="singleLevel"/>
    <w:tmpl w:val="E7F7B7FB"/>
    <w:lvl w:ilvl="0" w:tentative="0">
      <w:start w:val="1"/>
      <w:numFmt w:val="chineseCounting"/>
      <w:suff w:val="nothing"/>
      <w:lvlText w:val="%1、"/>
      <w:lvlJc w:val="left"/>
      <w:rPr>
        <w:rFonts w:hint="eastAsia"/>
      </w:rPr>
    </w:lvl>
  </w:abstractNum>
  <w:abstractNum w:abstractNumId="6">
    <w:nsid w:val="E7FEFB61"/>
    <w:multiLevelType w:val="singleLevel"/>
    <w:tmpl w:val="E7FEFB61"/>
    <w:lvl w:ilvl="0" w:tentative="0">
      <w:start w:val="2"/>
      <w:numFmt w:val="decimal"/>
      <w:suff w:val="space"/>
      <w:lvlText w:val="%1."/>
      <w:lvlJc w:val="left"/>
    </w:lvl>
  </w:abstractNum>
  <w:abstractNum w:abstractNumId="7">
    <w:nsid w:val="EFEDE7BF"/>
    <w:multiLevelType w:val="singleLevel"/>
    <w:tmpl w:val="EFEDE7BF"/>
    <w:lvl w:ilvl="0" w:tentative="0">
      <w:start w:val="1"/>
      <w:numFmt w:val="chineseCounting"/>
      <w:suff w:val="nothing"/>
      <w:lvlText w:val="（%1）"/>
      <w:lvlJc w:val="left"/>
      <w:rPr>
        <w:rFonts w:hint="eastAsia"/>
      </w:rPr>
    </w:lvl>
  </w:abstractNum>
  <w:abstractNum w:abstractNumId="8">
    <w:nsid w:val="FFFE6255"/>
    <w:multiLevelType w:val="singleLevel"/>
    <w:tmpl w:val="FFFE6255"/>
    <w:lvl w:ilvl="0" w:tentative="0">
      <w:start w:val="1"/>
      <w:numFmt w:val="chineseCounting"/>
      <w:suff w:val="nothing"/>
      <w:lvlText w:val="%1、"/>
      <w:lvlJc w:val="left"/>
      <w:rPr>
        <w:rFonts w:hint="eastAsia"/>
      </w:rPr>
    </w:lvl>
  </w:abstractNum>
  <w:abstractNum w:abstractNumId="9">
    <w:nsid w:val="3DF733C5"/>
    <w:multiLevelType w:val="singleLevel"/>
    <w:tmpl w:val="3DF733C5"/>
    <w:lvl w:ilvl="0" w:tentative="0">
      <w:start w:val="1"/>
      <w:numFmt w:val="decimal"/>
      <w:suff w:val="space"/>
      <w:lvlText w:val="%1."/>
      <w:lvlJc w:val="left"/>
    </w:lvl>
  </w:abstractNum>
  <w:num w:numId="1">
    <w:abstractNumId w:val="9"/>
  </w:num>
  <w:num w:numId="2">
    <w:abstractNumId w:val="3"/>
  </w:num>
  <w:num w:numId="3">
    <w:abstractNumId w:val="1"/>
  </w:num>
  <w:num w:numId="4">
    <w:abstractNumId w:val="7"/>
  </w:num>
  <w:num w:numId="5">
    <w:abstractNumId w:val="4"/>
  </w:num>
  <w:num w:numId="6">
    <w:abstractNumId w:val="0"/>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95"/>
  <w:drawingGridVerticalSpacing w:val="295"/>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65"/>
    <w:rsid w:val="000320CC"/>
    <w:rsid w:val="00042B7B"/>
    <w:rsid w:val="00046265"/>
    <w:rsid w:val="00046F27"/>
    <w:rsid w:val="000E0C99"/>
    <w:rsid w:val="000F3EED"/>
    <w:rsid w:val="00100A4A"/>
    <w:rsid w:val="00101CD6"/>
    <w:rsid w:val="001559AD"/>
    <w:rsid w:val="00184E16"/>
    <w:rsid w:val="001C3DDD"/>
    <w:rsid w:val="001C4A5D"/>
    <w:rsid w:val="001D1C87"/>
    <w:rsid w:val="001D219A"/>
    <w:rsid w:val="0023044E"/>
    <w:rsid w:val="002407D3"/>
    <w:rsid w:val="00257A90"/>
    <w:rsid w:val="002657C5"/>
    <w:rsid w:val="00273A55"/>
    <w:rsid w:val="003635C6"/>
    <w:rsid w:val="0039574A"/>
    <w:rsid w:val="00400B51"/>
    <w:rsid w:val="00456926"/>
    <w:rsid w:val="00472F44"/>
    <w:rsid w:val="00476891"/>
    <w:rsid w:val="004B2127"/>
    <w:rsid w:val="00506039"/>
    <w:rsid w:val="00523924"/>
    <w:rsid w:val="005B1162"/>
    <w:rsid w:val="00625149"/>
    <w:rsid w:val="00653C9F"/>
    <w:rsid w:val="00655B47"/>
    <w:rsid w:val="00677AC3"/>
    <w:rsid w:val="0069539C"/>
    <w:rsid w:val="006C2644"/>
    <w:rsid w:val="006C3AC3"/>
    <w:rsid w:val="006D1118"/>
    <w:rsid w:val="006D2B2F"/>
    <w:rsid w:val="006E68CC"/>
    <w:rsid w:val="006F527C"/>
    <w:rsid w:val="00722D0B"/>
    <w:rsid w:val="0074027C"/>
    <w:rsid w:val="00744B0F"/>
    <w:rsid w:val="00746787"/>
    <w:rsid w:val="00755A45"/>
    <w:rsid w:val="00771A14"/>
    <w:rsid w:val="00793E69"/>
    <w:rsid w:val="007A352B"/>
    <w:rsid w:val="007B3F5F"/>
    <w:rsid w:val="007C3545"/>
    <w:rsid w:val="008139A9"/>
    <w:rsid w:val="00862FE0"/>
    <w:rsid w:val="00893FF2"/>
    <w:rsid w:val="008B4159"/>
    <w:rsid w:val="00966AD4"/>
    <w:rsid w:val="0099645B"/>
    <w:rsid w:val="009A35A7"/>
    <w:rsid w:val="009B502B"/>
    <w:rsid w:val="009E0777"/>
    <w:rsid w:val="009E12A5"/>
    <w:rsid w:val="009E5D4F"/>
    <w:rsid w:val="00A44CA4"/>
    <w:rsid w:val="00A63866"/>
    <w:rsid w:val="00A906B3"/>
    <w:rsid w:val="00AB37F1"/>
    <w:rsid w:val="00AE545B"/>
    <w:rsid w:val="00AF392B"/>
    <w:rsid w:val="00B06A02"/>
    <w:rsid w:val="00B20C28"/>
    <w:rsid w:val="00B82E67"/>
    <w:rsid w:val="00BA3A08"/>
    <w:rsid w:val="00C34080"/>
    <w:rsid w:val="00C44C47"/>
    <w:rsid w:val="00C5238C"/>
    <w:rsid w:val="00C72CFC"/>
    <w:rsid w:val="00C77172"/>
    <w:rsid w:val="00C83B0F"/>
    <w:rsid w:val="00C919EF"/>
    <w:rsid w:val="00CB2269"/>
    <w:rsid w:val="00CB6AB9"/>
    <w:rsid w:val="00CD4655"/>
    <w:rsid w:val="00CF0CF0"/>
    <w:rsid w:val="00D32C5A"/>
    <w:rsid w:val="00D4085E"/>
    <w:rsid w:val="00D72F62"/>
    <w:rsid w:val="00D751EF"/>
    <w:rsid w:val="00DC6234"/>
    <w:rsid w:val="00E4116B"/>
    <w:rsid w:val="00E60A81"/>
    <w:rsid w:val="00E677EF"/>
    <w:rsid w:val="00EA49AA"/>
    <w:rsid w:val="00EB20AC"/>
    <w:rsid w:val="00FF51C7"/>
    <w:rsid w:val="018A6B64"/>
    <w:rsid w:val="047C1B50"/>
    <w:rsid w:val="04C86670"/>
    <w:rsid w:val="050F71F9"/>
    <w:rsid w:val="055F040C"/>
    <w:rsid w:val="059D5605"/>
    <w:rsid w:val="06333785"/>
    <w:rsid w:val="09EF53FC"/>
    <w:rsid w:val="0B9B7DB3"/>
    <w:rsid w:val="0E75488D"/>
    <w:rsid w:val="0E9A7767"/>
    <w:rsid w:val="108B1A9A"/>
    <w:rsid w:val="10CD7366"/>
    <w:rsid w:val="11B17864"/>
    <w:rsid w:val="130C34FC"/>
    <w:rsid w:val="14CA5B32"/>
    <w:rsid w:val="175E7EFE"/>
    <w:rsid w:val="1B0A3637"/>
    <w:rsid w:val="1D6A5251"/>
    <w:rsid w:val="1E3912CB"/>
    <w:rsid w:val="1F8F169A"/>
    <w:rsid w:val="20B24F30"/>
    <w:rsid w:val="22417AD9"/>
    <w:rsid w:val="23D93186"/>
    <w:rsid w:val="23D9F898"/>
    <w:rsid w:val="25E9620B"/>
    <w:rsid w:val="27490A4A"/>
    <w:rsid w:val="28FB612C"/>
    <w:rsid w:val="2CCE3151"/>
    <w:rsid w:val="2DB85B51"/>
    <w:rsid w:val="2DEF1A88"/>
    <w:rsid w:val="2E2A33C4"/>
    <w:rsid w:val="320775C6"/>
    <w:rsid w:val="32AD2966"/>
    <w:rsid w:val="32F5015D"/>
    <w:rsid w:val="331A039F"/>
    <w:rsid w:val="341F388D"/>
    <w:rsid w:val="35934B12"/>
    <w:rsid w:val="36DE720C"/>
    <w:rsid w:val="375B4E8D"/>
    <w:rsid w:val="37FEE69F"/>
    <w:rsid w:val="39074226"/>
    <w:rsid w:val="3BDA49FD"/>
    <w:rsid w:val="3D683CB8"/>
    <w:rsid w:val="3ECA5A3E"/>
    <w:rsid w:val="40485987"/>
    <w:rsid w:val="42F01372"/>
    <w:rsid w:val="43EE0427"/>
    <w:rsid w:val="449F12D8"/>
    <w:rsid w:val="487848F9"/>
    <w:rsid w:val="496C5BBD"/>
    <w:rsid w:val="49D54250"/>
    <w:rsid w:val="4AEA50B3"/>
    <w:rsid w:val="4CDA0730"/>
    <w:rsid w:val="4D6F46C2"/>
    <w:rsid w:val="4E5FEFAD"/>
    <w:rsid w:val="4F055ED7"/>
    <w:rsid w:val="4F5F5287"/>
    <w:rsid w:val="51F77FC0"/>
    <w:rsid w:val="527A288A"/>
    <w:rsid w:val="52BE4D57"/>
    <w:rsid w:val="5703511D"/>
    <w:rsid w:val="57514DB1"/>
    <w:rsid w:val="57C1550D"/>
    <w:rsid w:val="59D55036"/>
    <w:rsid w:val="5DD914BE"/>
    <w:rsid w:val="5ED55A49"/>
    <w:rsid w:val="5F3B3282"/>
    <w:rsid w:val="5F5F2458"/>
    <w:rsid w:val="5FFAA2CB"/>
    <w:rsid w:val="62C720B7"/>
    <w:rsid w:val="64FD2614"/>
    <w:rsid w:val="6AFFC538"/>
    <w:rsid w:val="6B150ADF"/>
    <w:rsid w:val="6B5FFED4"/>
    <w:rsid w:val="6BBA4B37"/>
    <w:rsid w:val="6BC91F6C"/>
    <w:rsid w:val="6C4D0236"/>
    <w:rsid w:val="6DA879BD"/>
    <w:rsid w:val="6F181D02"/>
    <w:rsid w:val="72956148"/>
    <w:rsid w:val="73435F69"/>
    <w:rsid w:val="73490DBF"/>
    <w:rsid w:val="74464D78"/>
    <w:rsid w:val="767EE057"/>
    <w:rsid w:val="775BF9AE"/>
    <w:rsid w:val="7BFFD150"/>
    <w:rsid w:val="7D883C2F"/>
    <w:rsid w:val="7DE7EBCB"/>
    <w:rsid w:val="7ED72BF1"/>
    <w:rsid w:val="7F4EFDC7"/>
    <w:rsid w:val="7F7FC0C2"/>
    <w:rsid w:val="7FAE311A"/>
    <w:rsid w:val="7FFF827B"/>
    <w:rsid w:val="9AABE912"/>
    <w:rsid w:val="9DBF87DB"/>
    <w:rsid w:val="9FBEB5BA"/>
    <w:rsid w:val="9FFF191E"/>
    <w:rsid w:val="ADEBD606"/>
    <w:rsid w:val="B0EDA5F7"/>
    <w:rsid w:val="B4CE1DBB"/>
    <w:rsid w:val="B5FC0307"/>
    <w:rsid w:val="B7C5BE56"/>
    <w:rsid w:val="BF7F3FF9"/>
    <w:rsid w:val="C95F0903"/>
    <w:rsid w:val="CFCB26FD"/>
    <w:rsid w:val="CFF7FA56"/>
    <w:rsid w:val="D5EA072B"/>
    <w:rsid w:val="D6F38982"/>
    <w:rsid w:val="D76A904F"/>
    <w:rsid w:val="D7B7B44A"/>
    <w:rsid w:val="DB9DF530"/>
    <w:rsid w:val="DDBF4EB2"/>
    <w:rsid w:val="DF9BE68F"/>
    <w:rsid w:val="DFD7E7C2"/>
    <w:rsid w:val="DFDDC4FC"/>
    <w:rsid w:val="DFF7251A"/>
    <w:rsid w:val="EB7F70AA"/>
    <w:rsid w:val="EC7E2C51"/>
    <w:rsid w:val="F1FB5CD1"/>
    <w:rsid w:val="FBAFC639"/>
    <w:rsid w:val="FBF3F207"/>
    <w:rsid w:val="FBFBE59D"/>
    <w:rsid w:val="FC6BE880"/>
    <w:rsid w:val="FC7207CF"/>
    <w:rsid w:val="FCF5B07A"/>
    <w:rsid w:val="FDBF571F"/>
    <w:rsid w:val="FFF3D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9"/>
    <w:qFormat/>
    <w:uiPriority w:val="9"/>
    <w:pPr>
      <w:spacing w:before="100" w:beforeAutospacing="1" w:after="100" w:afterAutospacing="1"/>
      <w:jc w:val="left"/>
      <w:outlineLvl w:val="2"/>
    </w:pPr>
    <w:rPr>
      <w:rFonts w:hint="eastAsia" w:ascii="宋体" w:hAnsi="宋体"/>
      <w:b/>
      <w:snapToGrid w:val="0"/>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annotation text"/>
    <w:basedOn w:val="1"/>
    <w:link w:val="20"/>
    <w:qFormat/>
    <w:uiPriority w:val="0"/>
    <w:pPr>
      <w:jc w:val="left"/>
    </w:pPr>
    <w:rPr>
      <w:rFonts w:ascii="Times New Roman" w:hAnsi="Times New Roman"/>
    </w:rPr>
  </w:style>
  <w:style w:type="paragraph" w:styleId="5">
    <w:name w:val="Body Text"/>
    <w:basedOn w:val="1"/>
    <w:qFormat/>
    <w:uiPriority w:val="0"/>
    <w:pPr>
      <w:spacing w:after="120"/>
    </w:pPr>
    <w:rPr>
      <w:rFonts w:ascii="等线" w:hAnsi="等线" w:eastAsia="等线" w:cs="等线"/>
      <w:color w:val="000000"/>
      <w:szCs w:val="21"/>
    </w:rPr>
  </w:style>
  <w:style w:type="paragraph" w:styleId="6">
    <w:name w:val="Balloon Text"/>
    <w:basedOn w:val="1"/>
    <w:link w:val="21"/>
    <w:unhideWhenUsed/>
    <w:qFormat/>
    <w:uiPriority w:val="0"/>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widowControl/>
      <w:spacing w:beforeAutospacing="1" w:afterAutospacing="1"/>
      <w:jc w:val="left"/>
    </w:pPr>
    <w:rPr>
      <w:rFonts w:ascii="宋体" w:hAnsi="宋体" w:cs="宋体"/>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styleId="18">
    <w:name w:val="footnote reference"/>
    <w:unhideWhenUsed/>
    <w:qFormat/>
    <w:uiPriority w:val="99"/>
    <w:rPr>
      <w:vertAlign w:val="superscript"/>
    </w:rPr>
  </w:style>
  <w:style w:type="character" w:customStyle="1" w:styleId="19">
    <w:name w:val="标题 3 Char"/>
    <w:link w:val="3"/>
    <w:qFormat/>
    <w:uiPriority w:val="9"/>
    <w:rPr>
      <w:rFonts w:ascii="宋体" w:hAnsi="宋体" w:eastAsia="宋体" w:cs="Times New Roman"/>
      <w:b/>
      <w:snapToGrid w:val="0"/>
      <w:kern w:val="0"/>
      <w:sz w:val="27"/>
      <w:szCs w:val="27"/>
    </w:rPr>
  </w:style>
  <w:style w:type="character" w:customStyle="1" w:styleId="20">
    <w:name w:val="批注文字 Char"/>
    <w:link w:val="4"/>
    <w:qFormat/>
    <w:uiPriority w:val="0"/>
    <w:rPr>
      <w:kern w:val="2"/>
      <w:sz w:val="21"/>
      <w:szCs w:val="24"/>
    </w:rPr>
  </w:style>
  <w:style w:type="character" w:customStyle="1" w:styleId="21">
    <w:name w:val="批注框文本 Char"/>
    <w:link w:val="6"/>
    <w:qFormat/>
    <w:uiPriority w:val="0"/>
    <w:rPr>
      <w:rFonts w:ascii="Calibri" w:hAnsi="Calibri" w:eastAsia="宋体" w:cs="Times New Roman"/>
      <w:sz w:val="18"/>
      <w:szCs w:val="18"/>
    </w:rPr>
  </w:style>
  <w:style w:type="character" w:customStyle="1" w:styleId="22">
    <w:name w:val="页脚 Char"/>
    <w:link w:val="7"/>
    <w:qFormat/>
    <w:uiPriority w:val="99"/>
    <w:rPr>
      <w:rFonts w:ascii="Calibri" w:hAnsi="Calibri" w:eastAsia="宋体" w:cs="Times New Roman"/>
      <w:sz w:val="18"/>
      <w:szCs w:val="18"/>
    </w:rPr>
  </w:style>
  <w:style w:type="character" w:customStyle="1" w:styleId="23">
    <w:name w:val="页眉 Char"/>
    <w:link w:val="8"/>
    <w:semiHidden/>
    <w:qFormat/>
    <w:uiPriority w:val="99"/>
    <w:rPr>
      <w:rFonts w:ascii="Calibri" w:hAnsi="Calibri" w:eastAsia="宋体" w:cs="Times New Roman"/>
      <w:sz w:val="18"/>
      <w:szCs w:val="18"/>
    </w:rPr>
  </w:style>
  <w:style w:type="character" w:customStyle="1" w:styleId="24">
    <w:name w:val="批注主题 Char"/>
    <w:link w:val="11"/>
    <w:qFormat/>
    <w:uiPriority w:val="0"/>
    <w:rPr>
      <w:b/>
      <w:bCs/>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标题2"/>
    <w:basedOn w:val="1"/>
    <w:qFormat/>
    <w:uiPriority w:val="0"/>
    <w:pPr>
      <w:spacing w:line="600" w:lineRule="exact"/>
      <w:jc w:val="center"/>
    </w:pPr>
    <w:rPr>
      <w:rFonts w:ascii="方正小标宋简体" w:hAnsi="Times New Roman" w:eastAsia="方正小标宋简体"/>
      <w:color w:val="000000"/>
      <w:sz w:val="44"/>
      <w:szCs w:val="44"/>
    </w:rPr>
  </w:style>
  <w:style w:type="paragraph" w:customStyle="1" w:styleId="27">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3"/>
    <w:basedOn w:val="1"/>
    <w:link w:val="29"/>
    <w:qFormat/>
    <w:uiPriority w:val="0"/>
    <w:pPr>
      <w:ind w:firstLine="200" w:firstLineChars="200"/>
    </w:pPr>
    <w:rPr>
      <w:rFonts w:ascii="Times New Roman" w:hAnsi="Times New Roman" w:eastAsia="方正仿宋简体"/>
      <w:color w:val="000000"/>
      <w:kern w:val="0"/>
      <w:sz w:val="32"/>
      <w:szCs w:val="32"/>
    </w:rPr>
  </w:style>
  <w:style w:type="character" w:customStyle="1" w:styleId="29">
    <w:name w:val="正文3 Char"/>
    <w:link w:val="28"/>
    <w:qFormat/>
    <w:uiPriority w:val="0"/>
    <w:rPr>
      <w:rFonts w:eastAsia="方正仿宋简体"/>
      <w:color w:val="000000"/>
      <w:sz w:val="32"/>
      <w:szCs w:val="32"/>
    </w:rPr>
  </w:style>
  <w:style w:type="paragraph" w:customStyle="1" w:styleId="3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正文 首行缩进:  2 字符"/>
    <w:basedOn w:val="1"/>
    <w:qFormat/>
    <w:uiPriority w:val="99"/>
    <w:pPr>
      <w:ind w:firstLine="1040"/>
    </w:pPr>
    <w:rPr>
      <w:rFonts w:ascii="Times New Roman" w:hAnsi="Times New Roman"/>
      <w:sz w:val="24"/>
    </w:rPr>
  </w:style>
  <w:style w:type="paragraph" w:customStyle="1" w:styleId="32">
    <w:name w:val="正文 New New New New New"/>
    <w:qFormat/>
    <w:uiPriority w:val="0"/>
    <w:pPr>
      <w:jc w:val="both"/>
    </w:pPr>
    <w:rPr>
      <w:rFonts w:ascii="Calibri" w:hAnsi="Calibri" w:eastAsia="宋体" w:cs="黑体"/>
      <w:kern w:val="2"/>
      <w:sz w:val="21"/>
      <w:szCs w:val="22"/>
      <w:lang w:val="en-US" w:eastAsia="zh-CN" w:bidi="ar-SA"/>
    </w:rPr>
  </w:style>
  <w:style w:type="paragraph" w:customStyle="1" w:styleId="33">
    <w:name w:val="正文 New"/>
    <w:qFormat/>
    <w:uiPriority w:val="0"/>
    <w:pPr>
      <w:jc w:val="both"/>
    </w:pPr>
    <w:rPr>
      <w:rFonts w:ascii="Calibri" w:hAnsi="Calibri" w:eastAsia="宋体" w:cs="黑体"/>
      <w:kern w:val="2"/>
      <w:sz w:val="21"/>
      <w:szCs w:val="22"/>
      <w:lang w:val="en-US" w:eastAsia="zh-CN" w:bidi="ar-SA"/>
    </w:rPr>
  </w:style>
  <w:style w:type="paragraph" w:customStyle="1" w:styleId="3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2683</Words>
  <Characters>15295</Characters>
  <Lines>127</Lines>
  <Paragraphs>35</Paragraphs>
  <TotalTime>10</TotalTime>
  <ScaleCrop>false</ScaleCrop>
  <LinksUpToDate>false</LinksUpToDate>
  <CharactersWithSpaces>17943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2021-11-04T07:10:00Z</dcterms:created>
  <dc:creator>Windows 用户</dc:creator>
  <cp:lastModifiedBy>夹竹桃</cp:lastModifiedBy>
  <cp:lastPrinted>2020-09-19T10:51:00Z</cp:lastPrinted>
  <dcterms:modified xsi:type="dcterms:W3CDTF">2021-11-05T07:57:44Z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8DBDAC703673461BA76C68F93750414F</vt:lpwstr>
  </property>
</Properties>
</file>